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931A3" w14:textId="4C3937EC" w:rsidR="00717DCD" w:rsidRPr="00717DCD" w:rsidRDefault="00717DCD" w:rsidP="00717DCD">
      <w:pPr>
        <w:spacing w:afterLines="60" w:after="14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7DCD">
        <w:rPr>
          <w:rFonts w:ascii="Times New Roman" w:eastAsia="Times New Roman" w:hAnsi="Times New Roman" w:cs="Times New Roman"/>
          <w:szCs w:val="24"/>
          <w:lang w:eastAsia="hu-HU"/>
        </w:rPr>
        <w:t>Ikt. sz</w:t>
      </w:r>
      <w:r w:rsidRPr="00E6553C">
        <w:rPr>
          <w:rFonts w:ascii="Times New Roman" w:eastAsia="Times New Roman" w:hAnsi="Times New Roman" w:cs="Times New Roman"/>
          <w:szCs w:val="24"/>
          <w:lang w:eastAsia="hu-HU"/>
        </w:rPr>
        <w:t>.: IH</w:t>
      </w:r>
      <w:r w:rsidR="0079385E">
        <w:rPr>
          <w:rFonts w:ascii="Times New Roman" w:eastAsia="Times New Roman" w:hAnsi="Times New Roman" w:cs="Times New Roman"/>
          <w:szCs w:val="24"/>
          <w:lang w:eastAsia="hu-HU"/>
        </w:rPr>
        <w:t>/I</w:t>
      </w:r>
      <w:r w:rsidR="00AF7C60" w:rsidRPr="00E6553C">
        <w:rPr>
          <w:rFonts w:ascii="Times New Roman" w:eastAsia="Times New Roman" w:hAnsi="Times New Roman" w:cs="Times New Roman"/>
          <w:szCs w:val="24"/>
          <w:lang w:eastAsia="hu-HU"/>
        </w:rPr>
        <w:t>/</w:t>
      </w:r>
      <w:r w:rsidR="00C872B5">
        <w:rPr>
          <w:rFonts w:ascii="Times New Roman" w:eastAsia="Times New Roman" w:hAnsi="Times New Roman" w:cs="Times New Roman"/>
          <w:szCs w:val="24"/>
          <w:lang w:eastAsia="hu-HU"/>
        </w:rPr>
        <w:t>51-2</w:t>
      </w:r>
      <w:r w:rsidR="0001772B" w:rsidRPr="00E6553C">
        <w:rPr>
          <w:rFonts w:ascii="Times New Roman" w:eastAsia="Times New Roman" w:hAnsi="Times New Roman" w:cs="Times New Roman"/>
          <w:szCs w:val="24"/>
          <w:lang w:eastAsia="hu-HU"/>
        </w:rPr>
        <w:t>/2023</w:t>
      </w:r>
      <w:r w:rsidRPr="00E6553C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14:paraId="09A6A912" w14:textId="77777777" w:rsidR="00CD05FF" w:rsidRDefault="00CD05FF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9B0D534" w14:textId="77777777" w:rsidR="00110054" w:rsidRPr="00A84A82" w:rsidRDefault="00691B7E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FELHÍVÁS</w:t>
      </w:r>
    </w:p>
    <w:p w14:paraId="6FF01889" w14:textId="77777777" w:rsidR="007927E6" w:rsidRPr="00A84A82" w:rsidRDefault="00C10FA4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Korrupcióellenes Munkacsoport tevékenységében való </w:t>
      </w:r>
      <w:r w:rsidR="007927E6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közreműködésre</w:t>
      </w:r>
    </w:p>
    <w:p w14:paraId="68EA2824" w14:textId="77777777" w:rsidR="001B7414" w:rsidRDefault="001B7414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12EE54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DF305" w14:textId="77777777" w:rsidR="0082011A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felhívás kiírója</w:t>
      </w:r>
    </w:p>
    <w:p w14:paraId="2070CCE0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7080D9" w14:textId="77777777" w:rsidR="00691B7E" w:rsidRPr="00A84A82" w:rsidRDefault="0040520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19009510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</w:p>
    <w:bookmarkEnd w:id="0"/>
    <w:p w14:paraId="510BC5A5" w14:textId="77777777" w:rsidR="0014473C" w:rsidRPr="0001772B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772B">
        <w:rPr>
          <w:rFonts w:ascii="Times New Roman" w:hAnsi="Times New Roman" w:cs="Times New Roman"/>
          <w:bCs/>
          <w:sz w:val="24"/>
          <w:szCs w:val="24"/>
        </w:rPr>
        <w:t>1051 Budapest, Széchenyi István tér 7-8.</w:t>
      </w:r>
    </w:p>
    <w:p w14:paraId="4BAA295A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013670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felhívás célja</w:t>
      </w:r>
    </w:p>
    <w:p w14:paraId="7B92513B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434FE0" w14:textId="77777777" w:rsidR="00D56E5C" w:rsidRPr="00A84A82" w:rsidRDefault="00D56E5C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2.1. A pályázati felhívás tárgya</w:t>
      </w:r>
    </w:p>
    <w:p w14:paraId="2C5C1F90" w14:textId="77777777" w:rsidR="00A84A82" w:rsidRPr="00A84A82" w:rsidRDefault="00A84A82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533B353" w14:textId="014B3D6F" w:rsidR="0040520E" w:rsidRPr="00A84A82" w:rsidRDefault="0040520E" w:rsidP="00A84A82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I</w:t>
      </w:r>
      <w:r w:rsidR="00C10FA4" w:rsidRPr="00A84A82">
        <w:rPr>
          <w:rFonts w:ascii="Times New Roman" w:hAnsi="Times New Roman" w:cs="Times New Roman"/>
          <w:sz w:val="24"/>
          <w:szCs w:val="24"/>
        </w:rPr>
        <w:t xml:space="preserve">NTEGRITÁS HATÓSÁG </w:t>
      </w:r>
      <w:r w:rsidR="00A84A82" w:rsidRPr="00A84A82">
        <w:rPr>
          <w:rFonts w:ascii="Times New Roman" w:hAnsi="Times New Roman" w:cs="Times New Roman"/>
          <w:sz w:val="24"/>
          <w:szCs w:val="24"/>
        </w:rPr>
        <w:t xml:space="preserve">(továbbiakban: a Hatóság) </w:t>
      </w:r>
      <w:r w:rsidRPr="00A84A82">
        <w:rPr>
          <w:rFonts w:ascii="Times New Roman" w:hAnsi="Times New Roman" w:cs="Times New Roman"/>
          <w:sz w:val="24"/>
          <w:szCs w:val="24"/>
        </w:rPr>
        <w:t xml:space="preserve">ezúton nyílt pályázatot hirdet az európai uniós költségvetési források felhasználásának ellenőrzéséről szóló </w:t>
      </w:r>
      <w:bookmarkStart w:id="1" w:name="_Hlk119009421"/>
      <w:r w:rsidRPr="00A84A82">
        <w:rPr>
          <w:rFonts w:ascii="Times New Roman" w:hAnsi="Times New Roman" w:cs="Times New Roman"/>
          <w:sz w:val="24"/>
          <w:szCs w:val="24"/>
        </w:rPr>
        <w:t xml:space="preserve">2022. évi XXVII. törvény (továbbiakban: </w:t>
      </w:r>
      <w:r w:rsidR="00A565CB">
        <w:rPr>
          <w:rFonts w:ascii="Times New Roman" w:hAnsi="Times New Roman" w:cs="Times New Roman"/>
          <w:sz w:val="24"/>
          <w:szCs w:val="24"/>
        </w:rPr>
        <w:t>Eufetv.</w:t>
      </w:r>
      <w:r w:rsidR="00C67B32">
        <w:rPr>
          <w:rFonts w:ascii="Times New Roman" w:hAnsi="Times New Roman" w:cs="Times New Roman"/>
          <w:sz w:val="24"/>
          <w:szCs w:val="24"/>
        </w:rPr>
        <w:t xml:space="preserve"> vagy Integritás törvény</w:t>
      </w:r>
      <w:r w:rsidRPr="00A84A82">
        <w:rPr>
          <w:rFonts w:ascii="Times New Roman" w:hAnsi="Times New Roman" w:cs="Times New Roman"/>
          <w:sz w:val="24"/>
          <w:szCs w:val="24"/>
        </w:rPr>
        <w:t xml:space="preserve">) alapján </w:t>
      </w:r>
      <w:r w:rsidR="0001772B">
        <w:rPr>
          <w:rFonts w:ascii="Times New Roman" w:hAnsi="Times New Roman" w:cs="Times New Roman"/>
          <w:sz w:val="24"/>
          <w:szCs w:val="24"/>
        </w:rPr>
        <w:t xml:space="preserve">működő </w:t>
      </w:r>
      <w:r w:rsidRPr="00A84A82">
        <w:rPr>
          <w:rFonts w:ascii="Times New Roman" w:hAnsi="Times New Roman" w:cs="Times New Roman"/>
          <w:sz w:val="24"/>
          <w:szCs w:val="24"/>
        </w:rPr>
        <w:t xml:space="preserve">Korrupcióellenes Munkacsoport </w:t>
      </w:r>
      <w:bookmarkEnd w:id="1"/>
      <w:r w:rsidRPr="00A84A82">
        <w:rPr>
          <w:rFonts w:ascii="Times New Roman" w:hAnsi="Times New Roman" w:cs="Times New Roman"/>
          <w:sz w:val="24"/>
          <w:szCs w:val="24"/>
        </w:rPr>
        <w:t>(továbbiakban: Munkacsoport) „nem kormányzati szereplőke</w:t>
      </w:r>
      <w:r w:rsidR="0001772B">
        <w:rPr>
          <w:rFonts w:ascii="Times New Roman" w:hAnsi="Times New Roman" w:cs="Times New Roman"/>
          <w:sz w:val="24"/>
          <w:szCs w:val="24"/>
        </w:rPr>
        <w:t>t képviselő tag” pozícióinak (3</w:t>
      </w:r>
      <w:r w:rsidRPr="00A84A82">
        <w:rPr>
          <w:rFonts w:ascii="Times New Roman" w:hAnsi="Times New Roman" w:cs="Times New Roman"/>
          <w:sz w:val="24"/>
          <w:szCs w:val="24"/>
        </w:rPr>
        <w:t xml:space="preserve"> fő) betöltésére.</w:t>
      </w:r>
    </w:p>
    <w:p w14:paraId="0B735318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476E53" w14:textId="77777777" w:rsidR="003C79D7" w:rsidRDefault="00D56E5C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2.2. A </w:t>
      </w:r>
      <w:r w:rsidR="0040520E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Munkacsoport </w:t>
      </w:r>
      <w:r w:rsidR="00A84A82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jogállása</w:t>
      </w:r>
    </w:p>
    <w:p w14:paraId="69603F3D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C67063D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Hatóság mellett Munkacsoport működik. A Munkacsoport a Hatóságtól független elemző, javaslattevő, véleményező és döntéselőkészítő feladatokat ellátó testületi szerv. A Munkacsoport határozatlan ideig működik. A Munkacsoport nem avatkozhat be a Hatóság tevékenységébe.</w:t>
      </w:r>
    </w:p>
    <w:p w14:paraId="07672E67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tevékenysége nem érinti más szervek feladat- és hatáskörét. A Munkacsoport különösen nem kaphat megbízást arra, hogy egyéni kötelezettséget vagy felelősséget állapítson meg.</w:t>
      </w:r>
    </w:p>
    <w:p w14:paraId="1C6BC989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korrupció elleni küzdelem terén tevékenykedő nem kormányzati szereplőket a Munkacsoport tevékenységébe be kell vonni, biztosítva a teljes, szervezett és hatékony részvételüket.</w:t>
      </w:r>
    </w:p>
    <w:p w14:paraId="6E1F555F" w14:textId="77777777" w:rsidR="00CD4C99" w:rsidRDefault="00CD4C99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B1E17" w14:textId="77777777" w:rsidR="000B0747" w:rsidRDefault="000B0747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025E2683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A Munkacsoport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feladatai és működése</w:t>
      </w:r>
    </w:p>
    <w:p w14:paraId="70F80E02" w14:textId="77777777" w:rsidR="000B0747" w:rsidRPr="00A84A82" w:rsidRDefault="000B0747" w:rsidP="00CD4C99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73E5930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feladata</w:t>
      </w:r>
    </w:p>
    <w:p w14:paraId="2DF07DF3" w14:textId="77777777" w:rsidR="00A84A82" w:rsidRPr="00A84A82" w:rsidRDefault="00A84A82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meglévő korrupcióellenes intézkedések vizsgálata, és javaslatok kidolgozása</w:t>
      </w:r>
    </w:p>
    <w:p w14:paraId="7E1CA253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aa) az Unió pénzügyi érdekeit érintő csalás ellen büntetőjogi eszközökkel folytatott küzdelemről szóló, 2017. július 5-i (EU) 2017/1371 európai parlamenti és tanácsi irányelv 4. cikk (2) bekezdése szerinti korrupt gyakorlatok,</w:t>
      </w:r>
    </w:p>
    <w:p w14:paraId="2B8C3C32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ab) az Egyesült Nemzetek Szövetsége Korrupció elleni Egyezményének III. Fejezetében foglalt bűncselekmények,</w:t>
      </w:r>
    </w:p>
    <w:p w14:paraId="3DEE0F53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ac) a Büntető Törvénykönyvről szóló 2012. évi C. törvény XXVII. Fejezetében foglalt bűncselekmények, valamint egyéb gyakorlatok - így különösen a nepotizmus, a favoritizmus vagy az állami és a magánszektor közötti forgóajtó-jelenség -</w:t>
      </w:r>
    </w:p>
    <w:p w14:paraId="70CEAFBA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felderítésével, kivizsgálásával, üldözésével és szankcionálásával kapcsolatban,</w:t>
      </w:r>
    </w:p>
    <w:p w14:paraId="443864D6" w14:textId="77777777" w:rsidR="00A84A82" w:rsidRPr="00A84A82" w:rsidRDefault="00A84A82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javaslatok előterjesztése a korrupció megelőzésének és felderítésének javítását célzó intézkedésekre, ideértve különösen azon intézkedéseket, amelyek az összes rendelkezésre álló korrupciómegelőzési és -felderítési eszköz hatékony használatára vonatkoznak, továbbá az állami közigazgatási és ellenőrző hatóságok és a nyomozó hatóságok közötti információáramlás javítását célzó intézkedésekre,</w:t>
      </w:r>
    </w:p>
    <w:p w14:paraId="42813FBB" w14:textId="77777777" w:rsidR="00A84A82" w:rsidRPr="00A84A82" w:rsidRDefault="00A84A82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a) és b) pontban meghatározott feladatok alapján - a Hatóság éves elemző integritásjelentésétől függetlenül - éves jelentés készítése, amely elemzi a korrupció és a korrupciós gyakorlatok kockázatait és tendenciáit, hatékony ellenintézkedéseket és bevált gyakorlatokat javasol a korrupciós kockázatok és korrupciós típusok megelőzésére, felderítésére és szankcionálására, és felméri a hatékony végrehajtásukat, valamint azt, hogy a korábbi javaslatait hogyan követték nyomon és hajtották végre a vonatkozó jogalkotási és nem jogalkotási kezdeményezések és kormányprogramok.</w:t>
      </w:r>
    </w:p>
    <w:p w14:paraId="7376C88A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figyelembe veszi</w:t>
      </w:r>
    </w:p>
    <w:p w14:paraId="2EF84DA5" w14:textId="77777777" w:rsidR="00A84A82" w:rsidRPr="00A84A82" w:rsidRDefault="00A84A82">
      <w:pPr>
        <w:pStyle w:val="Listaszerbekezds"/>
        <w:numPr>
          <w:ilvl w:val="0"/>
          <w:numId w:val="14"/>
        </w:num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Unió általános költségvetésére alkalmazandó pénzügyi szabályokról, az 1296/2013/EU, az 1301/2013/EU, az 1303/2013/EU, az 1304/2013/EU, az 1309/2013/EU, az 1316/2013/EU, a 223/2014/EU és a 283/2014/EU rendelet és az 541/2014/EU határozat módosításáról, valamint a 966/2012/EU, Euratom rendelet hatályon kívül helyezéséről szóló, 2018. július 18-i (EU, Euratom) 2018/1046 európai parlamenti és tanácsi rendelet 61. cikk (1) bekezdésében és</w:t>
      </w:r>
    </w:p>
    <w:p w14:paraId="06C781FF" w14:textId="77777777" w:rsidR="00A84A82" w:rsidRPr="00A84A82" w:rsidRDefault="00A84A82">
      <w:pPr>
        <w:pStyle w:val="Listaszerbekezds"/>
        <w:numPr>
          <w:ilvl w:val="0"/>
          <w:numId w:val="14"/>
        </w:num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közbeszerzésről és a 2004/18/EK irányelv hatályon kívül helyezéséről szóló, 2014. február 26-i 2014/24/EU európai parlamenti és tanácsi irányelv 24. cikkében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A82">
        <w:rPr>
          <w:rFonts w:ascii="Times New Roman" w:hAnsi="Times New Roman" w:cs="Times New Roman"/>
          <w:sz w:val="24"/>
          <w:szCs w:val="24"/>
        </w:rPr>
        <w:t>meghatározott összeférhetetlenségi helyzeteket is, kiegészítve az összeférhetetlenségek költségvetési rendelet szerinti elkerüléséről és kezeléséről szóló bizottsági iránymutatással (C/2021/2119), valamint a vonatkozó nemzeti rendelkezésekkel.</w:t>
      </w:r>
    </w:p>
    <w:p w14:paraId="2ED2B8F4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Hatóság a Munkacsoport jelentését az éves elemző integritásjelentés elkészítésekor figyelembe veheti, de a Munkacsoport jelentéséhez nincs kötve és nem köteles azt figyelembe venni.</w:t>
      </w:r>
    </w:p>
    <w:p w14:paraId="650E2DA6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az éves jelentését a tárgyévet követő év március 15-éig fogadja el.</w:t>
      </w:r>
    </w:p>
    <w:p w14:paraId="6BFA1E4E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az éves jelentését megküldi a Kormány részére, amelyet a Kormány a honlapján közzétesz.</w:t>
      </w:r>
    </w:p>
    <w:p w14:paraId="756990D7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lastRenderedPageBreak/>
        <w:t>A Kormány a Munkacsoport éves jelentését és az éves jelentésben foglalt javaslatokat soron kívül, a megküldéstől számított két hónapon belül megvitatja.</w:t>
      </w:r>
    </w:p>
    <w:p w14:paraId="6DE687B5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Ha a Kormány úgy dönt, hogy valamely javaslatot nem hajtja végre, a döntésének részletes indokolását a döntés meghozatalától számított egy hónapon belül megküldi a Munkacsoport elnöke részére.</w:t>
      </w:r>
    </w:p>
    <w:p w14:paraId="3FF1117B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elnöke tájékoztatja a Munkacsoportot az éves jelentés alapján meghozott intézkedésekről és a meg nem tett intézkedésekkel kapcsolatos indokolásról. Ezt a tájékoztatást a Kormány honlapján - a Munkacsoport éves jelentésével azonos helyen -, valamint a Hatóság honlapján közzé kell tenni.</w:t>
      </w:r>
    </w:p>
    <w:p w14:paraId="1E3876B9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Munkacsoportnak a korrupcióellenes küzdelem területén tevékenykedő független, nem kormányzati szereplőket képviselő tagjai jogosultak árnyékjelentést készíteni, amelyet a Munkacsoport és a Hatóság honlapján annak Kormány felé történő megküldésével egyidejűleg nyilvánosan hozzáférhetővé kell tenni.</w:t>
      </w:r>
    </w:p>
    <w:p w14:paraId="772F6547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tagjainak száma huszonegy fő, amely</w:t>
      </w:r>
    </w:p>
    <w:p w14:paraId="704D5F55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elnökéből,</w:t>
      </w:r>
    </w:p>
    <w:p w14:paraId="634F3A89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tíz tagból, valamint</w:t>
      </w:r>
    </w:p>
    <w:p w14:paraId="718580F1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szerveket képviselő tíz tagból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áll.</w:t>
      </w:r>
    </w:p>
    <w:p w14:paraId="29B0A253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munkájában részt vevő nem kormányzati szereplőket képviselő tagokat a Hatóság Igazgatósága döntésének megfelelően a Munkacsoport elnöke kéri fel.</w:t>
      </w:r>
    </w:p>
    <w:p w14:paraId="78501EE5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állami szerveket képviselő tagjai:</w:t>
      </w:r>
    </w:p>
    <w:p w14:paraId="34BE21BE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igazságügyért felelős miniszter által kijelölt szakmai felsővezető,</w:t>
      </w:r>
    </w:p>
    <w:p w14:paraId="7D2134E3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beruházásokért felelős miniszter által kijelölt szakmai felsővezető,</w:t>
      </w:r>
    </w:p>
    <w:p w14:paraId="7DF6D183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államháztartásért felelős miniszter által kijelölt szakmai felsővezető,</w:t>
      </w:r>
    </w:p>
    <w:p w14:paraId="00D081E9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bűncselekmények megelőzéséért felelős miniszter által kijelölt szakmai felsővezető,</w:t>
      </w:r>
    </w:p>
    <w:p w14:paraId="5A1469BC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közigazgatási minőségpolitikáért és személyzetpolitikáért felelős miniszter által kijelölt szakmai felsővezető,</w:t>
      </w:r>
    </w:p>
    <w:p w14:paraId="5C2943F0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uniós források felhasználásáért felelős miniszter által kijelölt szakmai felsővezető,</w:t>
      </w:r>
    </w:p>
    <w:p w14:paraId="3620300B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Alkotmányvédelmi Hivatal főigazgatója által kijelölt személy,</w:t>
      </w:r>
    </w:p>
    <w:p w14:paraId="0BDFF861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rendőrfőkapitány által kijelölt személy,</w:t>
      </w:r>
    </w:p>
    <w:p w14:paraId="2A4867AC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Védelmi Szolgálat főigazgatója által kijelölt személy és</w:t>
      </w:r>
    </w:p>
    <w:p w14:paraId="36BE016F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Adó- és Vámhivatal elnöke által kijelölt személy.</w:t>
      </w:r>
    </w:p>
    <w:p w14:paraId="3249D1E5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tagot azonos jogok és kötelezettségek illetnek meg a Munkacsoport működésével összefüggésben, beleértve az információkhoz való hozzáférést és a beavatkozási jogot.</w:t>
      </w:r>
    </w:p>
    <w:p w14:paraId="55061E79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Munkacsoportban való tagság nem jogosít fel a Hatóság tevékenységéhez való hozzáférésre.</w:t>
      </w:r>
    </w:p>
    <w:p w14:paraId="66CBF174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felkéri a következőket, hogy állandó meghívottként, konzultatív és tanácsadói minőségben vegyenek részt a Munkacsoport munkájában:</w:t>
      </w:r>
    </w:p>
    <w:p w14:paraId="38FAE5C1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Számvevőszék elnöke által kijelölt személy,</w:t>
      </w:r>
    </w:p>
    <w:p w14:paraId="0C4CE533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Gazdasági Versenyhivatal elnöke által kijelölt személy,</w:t>
      </w:r>
    </w:p>
    <w:p w14:paraId="7D017EF6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Közbeszerzési Hatóság elnöke által kijelölt személy,</w:t>
      </w:r>
    </w:p>
    <w:p w14:paraId="3D708E5E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Szabályozott Tevékenységek Felügyeleti Hatósága elnöke által kijelölt személy,</w:t>
      </w:r>
    </w:p>
    <w:p w14:paraId="22126E50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Bírósági Hivatal elnöke által kijelölt személy és</w:t>
      </w:r>
    </w:p>
    <w:p w14:paraId="381EB573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legfőbb ügyész által kijelölt személy.</w:t>
      </w:r>
    </w:p>
    <w:p w14:paraId="0D23D412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állandó meghívottak a tagokkal azonos jogokkal rendelkeznek a Munkacsoport működésével összefüggésben az információkhoz való hozzáférés és a beavatkozás joga tekintetében.</w:t>
      </w:r>
    </w:p>
    <w:p w14:paraId="328B8178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elnökének felkérése alapján a Munkacsoport ülésén tanácskozási joggal más személy részt vehet.</w:t>
      </w:r>
    </w:p>
    <w:p w14:paraId="2CF2A4A6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tagjai, valamint az állandó és eseti jelleggel meghívottak a Munkacsoportban végzett munkájukért díjazásban és költségtérítésben nem részesülnek.</w:t>
      </w:r>
    </w:p>
    <w:p w14:paraId="73A335CA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tagjai, valamint az állandó és eseti jelleggel meghívottak a feladatuk ellátásával kapcsolatban tudomásukra jutott minden törvény által védett titkot, így különösen üzleti titkot kötelesek megőrizni.</w:t>
      </w:r>
    </w:p>
    <w:p w14:paraId="57537D25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tagokat nyílt, átlátható, megkülönböztetésmentes pályázati eljárásban, a szakértelemhez és érdemekhez kapcsolódó tárgyilagos kritériumok alapján kell kiválasztani.</w:t>
      </w:r>
    </w:p>
    <w:p w14:paraId="38F4CA89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220AB84C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korrupció megelőzése és korrupció elleni küzdelem,</w:t>
      </w:r>
    </w:p>
    <w:p w14:paraId="104CFCE0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átláthatóság, nyilvános információkhoz való hozzáférés,</w:t>
      </w:r>
    </w:p>
    <w:p w14:paraId="748DD8DD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eljárások,</w:t>
      </w:r>
    </w:p>
    <w:p w14:paraId="00C59F09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feladataihoz kapcsolódóan emberi jogok védelme, valamint bűnüldözés.</w:t>
      </w:r>
    </w:p>
    <w:p w14:paraId="3872BC6A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felhívásra jelentkezők közül a nem kormányzati szereplőket képviselő tagjelöltek listáját a Hatóság elnöke állítja össze.</w:t>
      </w:r>
    </w:p>
    <w:p w14:paraId="24B3056E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Alkalmassági Bizottság kötelező erejű véleményt ad a Hatóság Igazgatóságának a tagjelölti alkalmassági feltételek értékelésére és a kiválasztás szempontjaira vonatkozóan.</w:t>
      </w:r>
    </w:p>
    <w:p w14:paraId="02E40084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Igazgatósága a tagjelöltek listájáról - az Alkalmassági Bizottság véleményére figyelemmel - választja ki a nem kormányzati szereplőket képviselő tagokat.</w:t>
      </w:r>
    </w:p>
    <w:p w14:paraId="7FF47A3A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tagok megbízatásukat személyesen kötelesek ellátni.</w:t>
      </w:r>
    </w:p>
    <w:p w14:paraId="6101FEB4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nem kormányzati szereplőket képviselő tagjának megbízatása megszűnik</w:t>
      </w:r>
    </w:p>
    <w:p w14:paraId="24952512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lemondással,</w:t>
      </w:r>
    </w:p>
    <w:p w14:paraId="08BBE9AD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halálával,</w:t>
      </w:r>
    </w:p>
    <w:p w14:paraId="2C0045ED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felkérés visszavonásával, ha a Hatóság Igazgatósága a Munkacsoport elnökének javaslatára úgy dönt, hogy a kiválasztási kritériumok már nem teljesülnek.</w:t>
      </w:r>
    </w:p>
    <w:p w14:paraId="218751CB" w14:textId="77777777" w:rsid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Munkacsoport nem kormányzati szereplőket képviselő tagja a Munkacsoportban betöltött tisztségéről bármikor írásban lemondhat. A lemondást nem kell megindokolni. A lemondást a Hatóság Igazgatóságával kell közölni.</w:t>
      </w:r>
    </w:p>
    <w:p w14:paraId="5F59912A" w14:textId="77777777" w:rsidR="000B0747" w:rsidRPr="00A84A82" w:rsidRDefault="000B0747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22EFD9" w14:textId="77777777" w:rsidR="00D41D65" w:rsidRPr="00A84A82" w:rsidRDefault="00D41D65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="008D2E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CD4C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40520E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Munkacsoport</w:t>
      </w:r>
      <w:r w:rsidR="00CD4C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vezetése és ülésezése</w:t>
      </w:r>
    </w:p>
    <w:p w14:paraId="79580769" w14:textId="77777777" w:rsidR="000B0747" w:rsidRDefault="000B0747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212E19" w14:textId="77777777" w:rsidR="00CD4C99" w:rsidRPr="00A84A82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a Hatóság elnöke.</w:t>
      </w:r>
    </w:p>
    <w:p w14:paraId="30F23EBD" w14:textId="77777777" w:rsidR="00CD4C99" w:rsidRPr="00A84A82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alelnökét a Munkacsoport a nem kormányzati szereplőket képviselő tagjai közül, többségi döntéshozatal útján választja meg.</w:t>
      </w:r>
    </w:p>
    <w:p w14:paraId="585DA157" w14:textId="77777777" w:rsidR="00CD4C99" w:rsidRPr="00A84A82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képviseli a Munkacsoportot.</w:t>
      </w:r>
    </w:p>
    <w:p w14:paraId="1B0367CA" w14:textId="77777777" w:rsidR="00CD4C99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elnökét távolléte esetén a Munkacsoport alelnöke a Munkacsoport képviseletében és üléseinek vezetésében teljes jogkörrel helyettesíti.</w:t>
      </w:r>
    </w:p>
    <w:p w14:paraId="6CB17A69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testületi üléseit szükség szerint, de évente legalább két alkalommal tartja. Az elnök összeállítja az ülés napirendjét és vezeti az ülést.</w:t>
      </w:r>
    </w:p>
    <w:p w14:paraId="6FB1F9AA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akkor határozatképes, ha tagjainak több mint fele az ülésen jelen van.</w:t>
      </w:r>
    </w:p>
    <w:p w14:paraId="19C3E1C7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Munkacsoport határozatait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alábbi bekezdésben ismertetett 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kivétellel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leadott szavazatok egyszerű többségével hozza. A Munkacsoport elnökének szavazata egy tag által leadott szavazatnak számít, szavazategyenlőség esetén a Munkacsoport elnökének szavazata dönt. Az állandó és eseti jelleggel meghívottak nem rendelkeznek szavazati joggal.</w:t>
      </w:r>
    </w:p>
    <w:p w14:paraId="0AB93BE1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Abban az esetben, ha az ülésen jelen lévő tagok közül a nem kormányzati szereplőket képviselő tagok száma - ide nem értve az elnököt - nem éri el a jelen lévő tagok felét, a nem kormányzati szereplőket képviselő tagok szavazatainak értékét úgy kell megállapítani, hogy a nem kormányzati szereplőket képviselő tagok szavazatainak összértéke az összes szavazat - ide nem értve az elnök szavazatát - felét tegye ki.</w:t>
      </w:r>
    </w:p>
    <w:p w14:paraId="7F3ADD22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az ügyrendjét az elnök javaslatára maga állapítja meg.</w:t>
      </w:r>
    </w:p>
    <w:p w14:paraId="10425C9D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üléséről készült jegyzőkönyvet a Hatóság honlapján közzé kell tenni. A tagok által előre megküldött írásbeli közreműködéseket, valamint az általuk tett utólagos írásos észrevételeket csatolni kell a jegyzőkönyvhöz.</w:t>
      </w:r>
    </w:p>
    <w:p w14:paraId="5CE79EDE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biztosítja a Munkacsoport tevékenységének titkársági és adminisztratív támogatását.</w:t>
      </w:r>
    </w:p>
    <w:p w14:paraId="3CC68E74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titkársági és adminisztratív feladatok ellátására a Hatóság szervezetéből kijelölt köztisztviselő független a Munkacsoporttól és a Hatóságnak felel.</w:t>
      </w:r>
    </w:p>
    <w:p w14:paraId="2853CFE2" w14:textId="77777777" w:rsidR="003C79D7" w:rsidRPr="00A84A82" w:rsidRDefault="00CD05FF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ügyrendje a Hatóság honlapján megtekinthető.</w:t>
      </w:r>
    </w:p>
    <w:p w14:paraId="325ADF7A" w14:textId="77777777" w:rsidR="00691B7E" w:rsidRPr="00A84A82" w:rsidRDefault="0014473C" w:rsidP="00A84A82">
      <w:pPr>
        <w:pStyle w:val="Listaszerbekezds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Minimumkövetelmények, kizáró feltételek, összeférhetetlenség</w:t>
      </w:r>
    </w:p>
    <w:p w14:paraId="633C2502" w14:textId="77777777" w:rsidR="00FE3092" w:rsidRPr="00A84A82" w:rsidRDefault="00FE3092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564A7D4" w14:textId="77777777" w:rsidR="0014473C" w:rsidRPr="00A84A82" w:rsidRDefault="005E4817" w:rsidP="00B75456">
      <w:pPr>
        <w:spacing w:afterLines="60" w:after="14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B75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pályázatot benyújtó </w:t>
      </w:r>
      <w:r w:rsidR="00665F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nem kormányzati szereplőkre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 minimum</w:t>
      </w:r>
      <w:r w:rsidR="00B75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követelmények</w:t>
      </w:r>
    </w:p>
    <w:p w14:paraId="51872B48" w14:textId="77777777" w:rsidR="000B0747" w:rsidRDefault="000B0747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49945CFF" w14:textId="77777777" w:rsidR="00C10FA4" w:rsidRPr="00665FD6" w:rsidRDefault="00C10FA4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A Munkacsoport nem kormányzati szereplőket képviselő tagjának olyan személy kérhető fel,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5BC0756E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korrupció megelőzése és korrupció elleni küzdelem,</w:t>
      </w:r>
    </w:p>
    <w:p w14:paraId="0165F227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átláthatóság, nyilvános információkhoz való hozzáférés,</w:t>
      </w:r>
    </w:p>
    <w:p w14:paraId="3F0778F1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közbeszerzési eljárások,</w:t>
      </w:r>
    </w:p>
    <w:p w14:paraId="1CB786ED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a Munkacsoport feladataihoz kapcsolódóan emberi jogok védelme, valamint bűnüldözés.</w:t>
      </w:r>
    </w:p>
    <w:p w14:paraId="47BFFB14" w14:textId="77777777" w:rsidR="00C75C83" w:rsidRPr="00A84A82" w:rsidRDefault="00035FE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ályázatot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55C4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zervezetként</w:t>
      </w:r>
      <w:r w:rsidR="00505668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körbe tartozó</w:t>
      </w:r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3.3. pontban meghatározott terület(ek)en 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60</w:t>
      </w:r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hónapja igazoltan működő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szervezetek nyújthatnak be:</w:t>
      </w:r>
    </w:p>
    <w:p w14:paraId="2B1004F6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tudományos és/vagy oktatási tevékenységgel foglalkozó szervezet;</w:t>
      </w:r>
    </w:p>
    <w:p w14:paraId="209B0AEA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érdekképviseleti szervezet;</w:t>
      </w:r>
    </w:p>
    <w:p w14:paraId="76FE79AA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államtól, politikai pártoktól és gazdasági szereplőktől egyaránt független társadalmi szervezet.</w:t>
      </w:r>
    </w:p>
    <w:p w14:paraId="1B8E539D" w14:textId="77777777" w:rsidR="005D7165" w:rsidRPr="00A84A82" w:rsidRDefault="005D7165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Munkacsoport tagjának ajánlására pályázatot </w:t>
      </w:r>
      <w:r w:rsidR="00CD42E6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költségvetési szerv,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államigazgatási szerv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közalapítvány, pártalapítvány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európai szintű politikai 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egyesülési jogról, a közhasznú jogállásról, valamint a civil szervezetek működéséről és támogatásáról szóló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2011. évi CLXXV. törvény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továbbiakban: Civil tv.)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 közvetlen politikai tevékenységet végző szervezet nem nyújthat be.</w:t>
      </w:r>
    </w:p>
    <w:p w14:paraId="3E2A7465" w14:textId="77777777" w:rsidR="00EB7BE0" w:rsidRPr="00A84A82" w:rsidRDefault="00EB7BE0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>nem kormányzati szereplőt képviselő 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zervezet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Szervezet)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egy természetes személy tagot delegálhat a Munkacsoportba.</w:t>
      </w:r>
    </w:p>
    <w:p w14:paraId="7DC00FAB" w14:textId="77777777" w:rsidR="00EB7BE0" w:rsidRPr="00A84A82" w:rsidRDefault="00EB7BE0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26102D" w14:textId="77777777" w:rsidR="00C10C94" w:rsidRPr="000B0747" w:rsidRDefault="00C10C94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B0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Fogalommagyarázat</w:t>
      </w:r>
    </w:p>
    <w:p w14:paraId="6B476E54" w14:textId="77777777" w:rsidR="00C10C94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</w:t>
      </w:r>
      <w:r w:rsidR="00C10C94"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udományos és/vagy oktatási tevékenységgel foglalkozó szervezet</w:t>
      </w:r>
    </w:p>
    <w:p w14:paraId="2E608082" w14:textId="77777777" w:rsidR="00C10C94" w:rsidRPr="00A84A82" w:rsidRDefault="00C10C94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Egyetemek, iskolák, kutatóközpontok, Think Tankek és más hasonló szervezetek, amelyek tudományos és/vagy oktatási tevékenységet végeznek.</w:t>
      </w:r>
    </w:p>
    <w:p w14:paraId="472EB598" w14:textId="77777777" w:rsidR="001F6AD6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Szakmai érdekképviseleti szervezet</w:t>
      </w:r>
    </w:p>
    <w:p w14:paraId="65F9752A" w14:textId="77777777" w:rsidR="001F6AD6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non-profit szervezetek, amelyek egy bizonyos szakmát folytató egyének – például orvosok, ápolók, építészek, mérnökök és jogászok – érdekeit kívánják előmozdítani. A szakmai érdekképviseleti szervezetek különböznek az üzleti vagy vállalkozói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szövetségektől, mivel nem az üzleti szférában működő cégek érdekeit, hanem egy-egy szakmát végző egyének érdekeit hirdetik és védik.</w:t>
      </w:r>
    </w:p>
    <w:p w14:paraId="2E10AA25" w14:textId="77777777" w:rsidR="00C10C94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 államtól, politikai pártoktól és gazdasági szereplőktől egyaránt független társadalmi szervezet</w:t>
      </w:r>
    </w:p>
    <w:p w14:paraId="505C17C5" w14:textId="77777777" w:rsidR="00EB7BE0" w:rsidRPr="00A84A82" w:rsidRDefault="00EB7BE0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Civil tv. 2. § 6. pontja szerinti civil szervezet és a cégnyilvánosságról, a bírósági cégeljárásról és a végelszámolásról szóló 2006. évi V. törvény szerinti nonprofit gazdasági társaság.</w:t>
      </w:r>
    </w:p>
    <w:p w14:paraId="7808C198" w14:textId="77777777" w:rsidR="001F6AD6" w:rsidRPr="00A84A82" w:rsidRDefault="001F6AD6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7ED0B" w14:textId="77777777" w:rsidR="00F556E4" w:rsidRPr="00A84A82" w:rsidRDefault="00F556E4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fentieken kívüli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szervezetek</w:t>
      </w:r>
      <w:r w:rsidR="00C3734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pályázata visszautasításra kerül.</w:t>
      </w:r>
    </w:p>
    <w:p w14:paraId="7C4D662E" w14:textId="77777777" w:rsidR="000B0747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055F2D7" w14:textId="77777777" w:rsidR="000B0747" w:rsidRPr="000B0747" w:rsidRDefault="005E481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EA459D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5456" w:rsidRPr="00B754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delegáló Szervezet felelőssége</w:t>
      </w:r>
    </w:p>
    <w:p w14:paraId="3C5203E3" w14:textId="77777777" w:rsidR="000B0747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6BF6E1" w14:textId="77777777" w:rsidR="00505668" w:rsidRPr="00A84A82" w:rsidRDefault="0050566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 annak biztosításáért, hogy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 delegált szakértő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 szintű </w:t>
      </w:r>
      <w:r w:rsidR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vonatkozó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szakértelemmel rendelkezzen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vele szemben ne álljon fenn sem a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3.4.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valamely kizáró ok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sem a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3.5.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összeférhetetlenség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5EAE04B" w14:textId="77777777" w:rsidR="00505668" w:rsidRPr="00A84A82" w:rsidRDefault="0050566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AB6CD1" w14:textId="77777777" w:rsidR="0014473C" w:rsidRPr="00A84A82" w:rsidRDefault="003B0F66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3.3.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pályázatot benyújtó természetes személyre és a pályázatot benyújtó Szervezet által jelölt szakértőre vonatkozó minimumkövetelmények</w:t>
      </w:r>
    </w:p>
    <w:p w14:paraId="417A8A62" w14:textId="77777777" w:rsidR="000B0747" w:rsidRDefault="000B0747" w:rsidP="00B75456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1BA034" w14:textId="77777777" w:rsidR="00B75456" w:rsidRPr="00A84A82" w:rsidRDefault="00B75456" w:rsidP="00B75456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</w:t>
      </w:r>
      <w:r w:rsidR="00CD05FF">
        <w:rPr>
          <w:rFonts w:ascii="Times New Roman" w:eastAsia="Times New Roman" w:hAnsi="Times New Roman" w:cs="Times New Roman"/>
          <w:sz w:val="24"/>
          <w:szCs w:val="24"/>
          <w:lang w:eastAsia="hu-HU"/>
        </w:rPr>
        <w:t>szak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területen:</w:t>
      </w:r>
    </w:p>
    <w:p w14:paraId="5FDDB31F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korrupció megelőzése és korrupció elleni küzdelem,</w:t>
      </w:r>
    </w:p>
    <w:p w14:paraId="572D89FF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átláthatóság, nyilvános információkhoz való hozzáférés,</w:t>
      </w:r>
    </w:p>
    <w:p w14:paraId="0913DE65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eljárások,</w:t>
      </w:r>
    </w:p>
    <w:p w14:paraId="5A478B9A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feladataihoz kapcsolódóan emberi jogok védelme, valamint bűnüldözés.</w:t>
      </w:r>
    </w:p>
    <w:p w14:paraId="05C374A8" w14:textId="77777777" w:rsidR="0042402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3.4.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Munkacsoport tagja nem lehet olyan természetes személy, aki</w:t>
      </w:r>
    </w:p>
    <w:p w14:paraId="365EFF1D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nem rendelkezik az Európai Unió vagy az Európai Gazdasági Térség valamely államának állampolgárságával;</w:t>
      </w:r>
    </w:p>
    <w:p w14:paraId="756DCA35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cselekvőképtelen vagy cselekvőképességében részlegesen korlátozott;</w:t>
      </w:r>
    </w:p>
    <w:p w14:paraId="0FF348D2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büntetett előélethez fűződő hátrányok alól nem mentesült.</w:t>
      </w:r>
    </w:p>
    <w:p w14:paraId="033D539E" w14:textId="77777777" w:rsidR="0042402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BD9822" w14:textId="77777777" w:rsidR="00244CD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3.5.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Összeférhetetlen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Munkacsoport 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tevékenységében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tagként nem vehet részt az a természetes személy, aki</w:t>
      </w:r>
    </w:p>
    <w:p w14:paraId="1E8231FD" w14:textId="77777777" w:rsidR="0042402E" w:rsidRPr="00A84A82" w:rsidRDefault="00244CD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párt,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pártalapítvány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európai szintű politikai alapítvány, közalapítvány vagy a Civil tv. szerint közvetlen politikai tevékenységet végző szervezet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tagja;</w:t>
      </w:r>
    </w:p>
    <w:p w14:paraId="03C47508" w14:textId="77777777" w:rsidR="00244CDE" w:rsidRPr="00A84A82" w:rsidRDefault="00244CD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országgyűlési, európai parlamenti, önkormányzati képviselő, nemzetiségi szószóló, polgármester és állami vezető;</w:t>
      </w:r>
    </w:p>
    <w:p w14:paraId="22CA5746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politikai tisztséget töltött be a kormányzatban;</w:t>
      </w:r>
    </w:p>
    <w:p w14:paraId="4782E814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benyújtását megelőző öt évben párt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pártalapítvány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európai szintű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politikai alapítvány foglalkoztatásában állt, vagy – akár önkéntes alapon, akár díjazás ellenében – tevékenységet végzett ilyen szervezet számára;</w:t>
      </w:r>
    </w:p>
    <w:p w14:paraId="040E2455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bármely olyan </w:t>
      </w:r>
      <w:r w:rsidR="00A307E0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helyzetben van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ésszerűen feltételezhetően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veszélyezteti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veszélyeztetheti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tag képességét arra, hogy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Munkacsoportban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függetlenül és a közérdeknek megfelelően járjon el.</w:t>
      </w:r>
    </w:p>
    <w:p w14:paraId="2D9474EC" w14:textId="77777777" w:rsidR="00C66BB9" w:rsidRPr="00A84A82" w:rsidRDefault="00C66BB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56435F" w14:textId="77777777" w:rsidR="00691B7E" w:rsidRPr="00A84A82" w:rsidRDefault="00691B7E" w:rsidP="00A84A82">
      <w:pPr>
        <w:pStyle w:val="Listaszerbekezds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tartalmi elemei</w:t>
      </w:r>
    </w:p>
    <w:p w14:paraId="0F6371DA" w14:textId="77777777" w:rsidR="008D0BA4" w:rsidRPr="00A84A82" w:rsidRDefault="008D0BA4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135F9B" w14:textId="77777777" w:rsidR="008D0BA4" w:rsidRPr="00A84A82" w:rsidRDefault="008D0BA4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részeként az alábbiakat kell benyújtani:</w:t>
      </w:r>
    </w:p>
    <w:p w14:paraId="0347ABFB" w14:textId="77777777" w:rsidR="008D0BA4" w:rsidRPr="00A84A82" w:rsidRDefault="00623733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(jelen felhívás 1. melléklete szerint), amely tartalmazza a pályázó adatait, képviselőjét, elérhetőséget;</w:t>
      </w:r>
    </w:p>
    <w:p w14:paraId="6F9D7A99" w14:textId="1C5C4813" w:rsidR="00623733" w:rsidRPr="00A84A82" w:rsidRDefault="002A7527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kísérőlevél</w:t>
      </w:r>
      <w:r w:rsidR="00B754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(maximum 3 oldal)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melyben 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kifejti, hogy mi volt a motivációja, amiért a felhívásra válaszul pályázatot nyújtott be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(2) a pályázó kifejti elképzeléseit </w:t>
      </w:r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az Eufetv.</w:t>
      </w:r>
      <w:r w:rsidR="00EC087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rögzített feladatokról, 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melye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t a Munkacsoport tagjaként a saját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magára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 Munkacsoport egészére vonatkozóan a legfontosabbnak ítél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továbbá, hogy 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tevékenységében mivel tud közreműködni;</w:t>
      </w:r>
    </w:p>
    <w:p w14:paraId="07752531" w14:textId="77777777" w:rsidR="003931CB" w:rsidRDefault="00415610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Szervezet pályázó esetén: </w:t>
      </w:r>
    </w:p>
    <w:p w14:paraId="342078AE" w14:textId="77777777" w:rsidR="002A7527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kiválasztási adatlap (jelen felhívás 2. melléklete szerint), melyben a pályázó kifejti, milyen módon felel meg a 3. pontban részletezett kiválasztási feltételeknek;</w:t>
      </w:r>
    </w:p>
    <w:p w14:paraId="5CC287AC" w14:textId="77777777" w:rsidR="003931CB" w:rsidRPr="00A84A82" w:rsidRDefault="003931CB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Szervezet szakmai tevékenységének 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bemutatása.</w:t>
      </w:r>
    </w:p>
    <w:p w14:paraId="2DDBB0DF" w14:textId="77777777" w:rsidR="002A7527" w:rsidRPr="00A84A82" w:rsidRDefault="002A7527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tagjának javasolt személy saját kezűleg aláírt szakmai önéletrajza, amely a szükséges részletezettséggel tartalmazza az alábbiak megjelölését:</w:t>
      </w:r>
    </w:p>
    <w:p w14:paraId="601D1741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releváns munkatapasztalatok leírása a munkáltató hatóságok/szervezetek, valamint a munkavégzés időtartamával,</w:t>
      </w:r>
    </w:p>
    <w:p w14:paraId="5711F3F3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projektek és/vagy feladatok leírása, amelybe bevonásra került, és amelyek különösen jelentősek a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3.3. pontban meghatározott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szakterületek valamelyikén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66C89B39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publikációk hivatkozása a 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3.3. pontban meghatározott szakterületek valamelyikén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F7D3C4" w14:textId="77777777" w:rsidR="00CE27B8" w:rsidRDefault="00CE27B8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soport tagjának javasolt személy nyilatkozata 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(jelen felhívás 3. melléklete szerint)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arról, h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ogy 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soportban való részvételhez szükséges rendelkezésre állást vállalja, valamint</w:t>
      </w:r>
      <w:r w:rsidR="000B074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55CF4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hogy vele szemben összeférhetetlenséget eredményező körülmények nem állnak fenn.</w:t>
      </w:r>
    </w:p>
    <w:p w14:paraId="44F866CE" w14:textId="77777777" w:rsidR="000808ED" w:rsidRPr="00A84A82" w:rsidRDefault="000808ED" w:rsidP="000808ED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Nyilatkozat (jelen felhívás 4. melléklete) arról, hogy pályázó a </w:t>
      </w:r>
      <w:r w:rsidRPr="00F4161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felhívásra benyújtott pályázati dokumentáció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jában szereplő személyes adatai</w:t>
      </w:r>
      <w:r w:rsidRPr="00F41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kezeléséhez és a pályázati dokumentáció nyilvánosságra hozatalához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hozzájárul.</w:t>
      </w:r>
    </w:p>
    <w:p w14:paraId="1683DBE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B98BEC8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benyújtása</w:t>
      </w:r>
    </w:p>
    <w:p w14:paraId="0DDBD487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74F8AA" w14:textId="77777777" w:rsidR="00C66BB9" w:rsidRPr="00A84A82" w:rsidRDefault="00E94A1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határideje:</w:t>
      </w:r>
    </w:p>
    <w:p w14:paraId="33745F62" w14:textId="66A54B9B" w:rsidR="00E94A1B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2023</w:t>
      </w:r>
      <w:r w:rsidR="00E94A1B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F378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június 15</w:t>
      </w:r>
      <w:r w:rsidR="00CD05FF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C10FA4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23:59 </w:t>
      </w:r>
      <w:r w:rsidR="00E94A1B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</w:t>
      </w:r>
      <w:r w:rsidR="00E94A1B" w:rsidRP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közép-európai idő szerint, ameddig a pályázatot </w:t>
      </w:r>
      <w:r w:rsidR="00DE6EA9" w:rsidRP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be kell nyújtani</w:t>
      </w:r>
      <w:r w:rsidR="00E94A1B" w:rsidRPr="00EC08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alábbi</w:t>
      </w:r>
    </w:p>
    <w:p w14:paraId="127C1356" w14:textId="731E7374" w:rsidR="00C10FA4" w:rsidRPr="00A84A82" w:rsidRDefault="00F378D5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9A5242" w:rsidRPr="00C040E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palyazat@integritashatosag.hu</w:t>
        </w:r>
      </w:hyperlink>
      <w:r w:rsidR="009A5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CFE90D3" w14:textId="77777777" w:rsidR="00270E1E" w:rsidRDefault="00E94A1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</w:t>
      </w:r>
      <w:r w:rsid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70E1E" w:rsidRP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levélben, aláírt pdf formában</w:t>
      </w:r>
      <w:r w:rsid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D06CC8A" w14:textId="77777777" w:rsidR="00E94A1B" w:rsidRPr="00A84A82" w:rsidRDefault="00270E1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E6EA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időpontjának a</w:t>
      </w:r>
      <w:r w:rsidR="00DE6EA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z e-mail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„Küldés időpontja” rovatban szereplő adat minősül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8E19476" w14:textId="77777777" w:rsidR="00DE6EA9" w:rsidRPr="00A84A82" w:rsidRDefault="00DE6EA9" w:rsidP="003931CB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e-mail tárgyában kérjük feltüntetni a „</w:t>
      </w:r>
      <w:r w:rsidR="003931CB" w:rsidRP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PÁLYÁZAT</w:t>
      </w:r>
      <w:r w:rsid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931CB" w:rsidRP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közreműködésre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tárgymegjelölés.</w:t>
      </w:r>
    </w:p>
    <w:p w14:paraId="610953E6" w14:textId="77777777" w:rsidR="00A15953" w:rsidRPr="00A84A82" w:rsidRDefault="00A1595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benyújtott pályázat</w:t>
      </w:r>
      <w:r w:rsidR="00A43E4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határidő előtt és után is bármikor írásban visszavonható.</w:t>
      </w:r>
      <w:r w:rsidR="008373A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benyújtási határidő után visszavont pályázat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="008373A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kiíró nem szolgáltatja vissza.</w:t>
      </w:r>
    </w:p>
    <w:p w14:paraId="3DE48103" w14:textId="77777777" w:rsidR="003D1E2A" w:rsidRPr="00A84A82" w:rsidRDefault="00C92CA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pályázatban foglalt nyilatkozatokat </w:t>
      </w:r>
      <w:r w:rsidR="00436E72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saját kezűleg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aláírva,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pályázó esetén cégszerű aláírással ellátva kell benyújtani. </w:t>
      </w:r>
      <w:r w:rsidR="003D1E2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pályázatot és annak mellékleteit m</w:t>
      </w:r>
      <w:r w:rsidR="00B71C5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agyar nyelven kell benyújtani, nem magyar nyelvű dokumentumok csatolása esetén azok magyar nyelvű fordítását mellékelni kell.</w:t>
      </w:r>
    </w:p>
    <w:p w14:paraId="02361D7F" w14:textId="77777777" w:rsidR="0014473C" w:rsidRPr="00A84A82" w:rsidRDefault="0014473C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163699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elbírálása</w:t>
      </w:r>
    </w:p>
    <w:p w14:paraId="7C3984E4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AC1298" w14:textId="77777777" w:rsidR="00A15953" w:rsidRPr="00A84A82" w:rsidRDefault="00A1595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fejében a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sem díjat, sem költségtérítést nem fizet.</w:t>
      </w:r>
    </w:p>
    <w:p w14:paraId="75521D1E" w14:textId="77777777" w:rsidR="002D72F4" w:rsidRPr="00A84A82" w:rsidRDefault="006B7001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931CB"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pályázatok bírálata során a pályázót felhívhatja </w:t>
      </w:r>
      <w:r w:rsidR="00E41521"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hiánypótlás teljesítésére, valamint</w:t>
      </w:r>
      <w:r w:rsidR="00E41521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pályázatban található, nem egyértelmű kijelentés, nyilatkozat, igazolás tartalmának vagy más körülménynek a tisztázása érdekében a pályázótól felvilágosítást kér</w:t>
      </w:r>
      <w:r w:rsidR="005F4C6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="00E41521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D1E2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pályázati feltételeknek meg nem felelő pályázat visszautasításra kerül.</w:t>
      </w:r>
    </w:p>
    <w:p w14:paraId="6A34082C" w14:textId="77777777" w:rsidR="00B77843" w:rsidRPr="00A84A82" w:rsidRDefault="00B7784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="00B92E4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valamennyi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pályázót a pályázat elbírálásának eredményéről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ésszerű időn belül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írásban 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0371ED" w:rsidRPr="0062073E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úton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értesíti.</w:t>
      </w:r>
    </w:p>
    <w:p w14:paraId="692A7EFC" w14:textId="77777777" w:rsidR="002C08E7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56852E" w14:textId="77777777" w:rsidR="00270E1E" w:rsidRDefault="00270E1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840044F" w14:textId="77777777" w:rsidR="0014473C" w:rsidRPr="00A84A82" w:rsidRDefault="0014473C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A </w:t>
      </w:r>
      <w:r w:rsidR="008D2E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tagjelölti alkalmassági feltételek értékelése és a tagok kiválasztása</w:t>
      </w:r>
    </w:p>
    <w:p w14:paraId="4AF2394B" w14:textId="77777777" w:rsidR="000B0747" w:rsidRDefault="000B0747" w:rsidP="008D2E8A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98CCFFB" w14:textId="6E073AE5" w:rsidR="008D2E8A" w:rsidRDefault="00A565CB" w:rsidP="008D2E8A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Eufetv.</w:t>
      </w:r>
      <w:r w:rsid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(4) bekezdés alapján a</w:t>
      </w:r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Alkalmassági Bizottság kötelező erejű véleményt ad a Hatóság Igazgatóságának a tagjelölti alkalmassági feltételek értékelésére és a kiválasztás szempontjaira vonatkozóan.</w:t>
      </w:r>
    </w:p>
    <w:p w14:paraId="3A13B2F1" w14:textId="688584B2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="0001772B" w:rsidRP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Alkalmassági </w:t>
      </w:r>
      <w:r w:rsidR="0001772B" w:rsidRPr="000808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Bizottság </w:t>
      </w:r>
      <w:r w:rsidR="00CD05FF" w:rsidRPr="000808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 pályázat tekintetében fenntartotta 7/2022.</w:t>
      </w:r>
      <w:r w:rsidRPr="000808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számú</w:t>
      </w:r>
      <w:r w:rsidR="0001772B" w:rsidRPr="000808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(202</w:t>
      </w:r>
      <w:r w:rsidR="00CD05FF" w:rsidRPr="000808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01772B" w:rsidRPr="000808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CD05FF" w:rsidRPr="000808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november 10.</w:t>
      </w:r>
      <w:r w:rsidRPr="000808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határozat</w:t>
      </w:r>
      <w:r w:rsidR="00CD05FF" w:rsidRP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</w:t>
      </w:r>
      <w:r w:rsidR="00CD05F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mely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alábbiakat tartalmazza.</w:t>
      </w:r>
    </w:p>
    <w:p w14:paraId="20C48A77" w14:textId="273BFBCC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„Az Integritás törvény 57. § (2) bekezdése szerint a 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2F00B293" w14:textId="77777777" w:rsidR="00CC04CE" w:rsidRPr="00CC04CE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korrupció megelőzése és korrupció elleni küzdelem,</w:t>
      </w:r>
    </w:p>
    <w:p w14:paraId="48CF85D9" w14:textId="77777777" w:rsidR="00CC04CE" w:rsidRPr="00CC04CE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átláthatóság, nyilvános információkhoz való hozzáférés,</w:t>
      </w:r>
    </w:p>
    <w:p w14:paraId="5C4EA481" w14:textId="77777777" w:rsidR="00CC04CE" w:rsidRPr="00CC04CE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közbeszerzési eljárások,</w:t>
      </w:r>
    </w:p>
    <w:p w14:paraId="5009DE6D" w14:textId="77777777" w:rsidR="00CC04CE" w:rsidRPr="00CC04CE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a Munkacsoport feladataihoz kapcsolódóan emberi jogok védelme, valamint bűnüldözés.</w:t>
      </w:r>
    </w:p>
    <w:p w14:paraId="25A6D537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A Munkacsoport tagja alkalmassági feltételek értékelése során az alábbi szempontokat kell figyelembe venni:</w:t>
      </w:r>
    </w:p>
    <w:p w14:paraId="0C4E5BC0" w14:textId="23C8A1A1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szakmai tevékenység az Integritás törvény 57. § (2) bekezdésében meghatározott témákban;</w:t>
      </w:r>
    </w:p>
    <w:p w14:paraId="35229424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a pályázat részeként benyújtott részletes elképzelés szakmai színvonalának értékelése</w:t>
      </w:r>
    </w:p>
    <w:p w14:paraId="0A99F62F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közbeszerzési és integritás szempontból;</w:t>
      </w:r>
    </w:p>
    <w:p w14:paraId="4F861907" w14:textId="62ED674A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amennyiben szervezetet képvisel, úgy a szervezet szakmai tevékenysége az Integritás törvény</w:t>
      </w:r>
    </w:p>
    <w:p w14:paraId="667B04F9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57. § (2) bekezdésében meghatározott témákban;</w:t>
      </w:r>
    </w:p>
    <w:p w14:paraId="187A9FB9" w14:textId="48A07EDD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hazai és/vagy nemzetközi publikációs aktivitás az Integritás törvény 57. § (2) bekezdésében</w:t>
      </w:r>
    </w:p>
    <w:p w14:paraId="334E38D3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meghatározott témákban;</w:t>
      </w:r>
    </w:p>
    <w:p w14:paraId="5AE6CE78" w14:textId="502FBD39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felsőfokú intézményben végzett oktatási tevékenység az Integritás törvény 57. § (2)</w:t>
      </w:r>
    </w:p>
    <w:p w14:paraId="638BA6EF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bekezdésében meghatározott témákban.</w:t>
      </w:r>
    </w:p>
    <w:p w14:paraId="7F901AC1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A Munkacsoport kialakítása során az alábbi szempontokat kell figyelembe venni:</w:t>
      </w:r>
    </w:p>
    <w:p w14:paraId="565F4896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a kiválasztás során minél több szakmai szervezet bevonására kell lehetőséget biztosítani;</w:t>
      </w:r>
    </w:p>
    <w:p w14:paraId="207080AE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a munkacsoportnak minél reprezentatívabb módon kell képviselnie a társadalmat;</w:t>
      </w:r>
    </w:p>
    <w:p w14:paraId="1705530D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a munkacsoport tagjainak kiválasztása során törekedni kell arra, hogy tagjainak valós</w:t>
      </w:r>
    </w:p>
    <w:p w14:paraId="424FEA45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társadalmi és közvéleményformáló ereje legyen;</w:t>
      </w:r>
    </w:p>
    <w:p w14:paraId="0EDB3D06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a munkacsoport kialakítása során figyelemmel kell lenni a színvonalas szakmai és módszertan</w:t>
      </w:r>
    </w:p>
    <w:p w14:paraId="0BC0CE7F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háttér biztosítására;</w:t>
      </w:r>
    </w:p>
    <w:p w14:paraId="7EBEA444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lastRenderedPageBreak/>
        <w:t>- a munkacsoport kialakítása során törekedni kell arra, hogy hazai és nemzetközi elismertséggel</w:t>
      </w:r>
    </w:p>
    <w:p w14:paraId="72B0C581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is rendelkező tagjai legyenek;</w:t>
      </w:r>
    </w:p>
    <w:p w14:paraId="0295C8FF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- a munkacsoport kialakítása során törekednie kell arra, hogy tagjai között legyen közbeszerzési</w:t>
      </w:r>
    </w:p>
    <w:p w14:paraId="474C9E1A" w14:textId="77777777" w:rsidR="00CC04CE" w:rsidRP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CC04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  <w:t>fenntarthatóság témájában jártas szakember.”</w:t>
      </w:r>
    </w:p>
    <w:p w14:paraId="615A1F84" w14:textId="77777777" w:rsid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977F427" w14:textId="65409819" w:rsidR="0014473C" w:rsidRPr="008D2E8A" w:rsidRDefault="008D2E8A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Hatóság Igazgatósága </w:t>
      </w:r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Eufetv.</w:t>
      </w:r>
      <w:r w:rsidR="000B074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(5) bekezdésben foglalt felhatalmazás alapján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tagjelöltek listájáról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Alkalmassági Bizottság véleményére figyelemmel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választja ki a nem kormányzati szereplőket képviselő tagokat.</w:t>
      </w:r>
    </w:p>
    <w:p w14:paraId="69DE56E7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1B8DADA" w14:textId="77777777" w:rsidR="008D2E8A" w:rsidRPr="00A84A82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B08521" w14:textId="6C1AF31F" w:rsidR="00691B7E" w:rsidRDefault="00691B7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01772B">
        <w:rPr>
          <w:rFonts w:ascii="Times New Roman" w:eastAsia="Times New Roman" w:hAnsi="Times New Roman" w:cs="Times New Roman"/>
          <w:sz w:val="24"/>
          <w:szCs w:val="24"/>
          <w:lang w:eastAsia="hu-HU"/>
        </w:rPr>
        <w:t>2023</w:t>
      </w:r>
      <w:r w:rsidR="008D4E78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017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május </w:t>
      </w:r>
      <w:r w:rsidR="00CD05FF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F378D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bookmarkStart w:id="2" w:name="_GoBack"/>
      <w:bookmarkEnd w:id="2"/>
      <w:r w:rsidR="00CD05F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DF03C13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3D6CC2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822FBD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6E104C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73F4A5" w14:textId="2EF3BD51" w:rsidR="00DF46BC" w:rsidRDefault="00DF46BC" w:rsidP="000D4C90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Biró </w:t>
      </w:r>
      <w:r w:rsidR="000E7DED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</w:t>
      </w:r>
      <w:r w:rsidR="00AF7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</w:t>
      </w:r>
    </w:p>
    <w:p w14:paraId="4F3749B8" w14:textId="762414DF" w:rsidR="000D4C90" w:rsidRDefault="00DF46BC" w:rsidP="000D4C90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elnök</w:t>
      </w:r>
    </w:p>
    <w:p w14:paraId="6FE2BC39" w14:textId="2CA628FD" w:rsidR="000D4C90" w:rsidRPr="00A84A82" w:rsidRDefault="000D4C90" w:rsidP="000D4C90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sk.</w:t>
      </w:r>
    </w:p>
    <w:p w14:paraId="36A3196F" w14:textId="77777777" w:rsidR="008D4E78" w:rsidRPr="00A84A82" w:rsidRDefault="008D4E7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13839A" w14:textId="77777777" w:rsidR="00691B7E" w:rsidRPr="00A84A82" w:rsidRDefault="008D4E7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</w:t>
      </w:r>
    </w:p>
    <w:p w14:paraId="49AC8156" w14:textId="77777777" w:rsidR="00FB5A72" w:rsidRPr="00A84A82" w:rsidRDefault="00FB5A72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(nyilatkozatminta)</w:t>
      </w:r>
    </w:p>
    <w:p w14:paraId="79EAAAA3" w14:textId="77777777" w:rsidR="00FB5A72" w:rsidRPr="00A84A82" w:rsidRDefault="00FB5A72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Kiválasztási adatlap (nyilatkozatminta</w:t>
      </w:r>
      <w:r w:rsidR="00415610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kizárólag Szervezet pályázó esetén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3AA12CB8" w14:textId="4B372836" w:rsidR="00FB5A72" w:rsidRDefault="00D60FFA" w:rsidP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FB5A72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tagjának javasolt személy nyilatkozata (nyilatkozatminta)</w:t>
      </w:r>
    </w:p>
    <w:p w14:paraId="543D7246" w14:textId="1E0E87C6" w:rsidR="008D06FA" w:rsidRPr="00A84A82" w:rsidRDefault="008D06FA" w:rsidP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Hozzájáruló nyilatkozat </w:t>
      </w:r>
      <w:r w:rsidR="00D60FFA" w:rsidRP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 adatok kezeléséhez </w:t>
      </w:r>
      <w:r w:rsid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</w:t>
      </w:r>
      <w:r w:rsid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dokumentáció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nyilvánosságra hozatalához</w:t>
      </w:r>
    </w:p>
    <w:p w14:paraId="5455C2B1" w14:textId="0728D60D" w:rsidR="008D4E78" w:rsidRPr="00A84A82" w:rsidRDefault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Adatkezelési </w:t>
      </w:r>
      <w:r w:rsidR="00DC50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</w:t>
      </w:r>
    </w:p>
    <w:p w14:paraId="791AE347" w14:textId="77777777" w:rsidR="002C08E7" w:rsidRPr="00A84A82" w:rsidRDefault="002C08E7" w:rsidP="00A84A82">
      <w:pPr>
        <w:spacing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8E18FA" w14:textId="77777777" w:rsidR="002C08E7" w:rsidRPr="00A84A82" w:rsidRDefault="002C08E7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160DDCD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1. sz. melléklet</w:t>
      </w:r>
    </w:p>
    <w:p w14:paraId="3C29D70B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adatlap</w:t>
      </w:r>
      <w:r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2"/>
      </w:r>
    </w:p>
    <w:p w14:paraId="2C2B851C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A82" w:rsidRPr="00A84A82" w14:paraId="2DED96FB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1C9E3AEC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neve:</w:t>
            </w:r>
          </w:p>
        </w:tc>
        <w:tc>
          <w:tcPr>
            <w:tcW w:w="4531" w:type="dxa"/>
            <w:vAlign w:val="center"/>
          </w:tcPr>
          <w:p w14:paraId="7D47289A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21C2E22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0EC5D88E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székhelye / lakóhelye:</w:t>
            </w:r>
          </w:p>
        </w:tc>
        <w:tc>
          <w:tcPr>
            <w:tcW w:w="4531" w:type="dxa"/>
            <w:vAlign w:val="center"/>
          </w:tcPr>
          <w:p w14:paraId="571169F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02D8E31E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1E22A7AB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azonosító száma (adószám / adóazonosító jel / nyilvántartásba vételi szám stb. kivéve természetes személy pályázó esetén):</w:t>
            </w:r>
          </w:p>
        </w:tc>
        <w:tc>
          <w:tcPr>
            <w:tcW w:w="4531" w:type="dxa"/>
            <w:vAlign w:val="center"/>
          </w:tcPr>
          <w:p w14:paraId="32871261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7E77E906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558D9B23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képviselője (kivéve természetes személy pályázó esetén):</w:t>
            </w:r>
          </w:p>
        </w:tc>
        <w:tc>
          <w:tcPr>
            <w:tcW w:w="4531" w:type="dxa"/>
            <w:vAlign w:val="center"/>
          </w:tcPr>
          <w:p w14:paraId="3485721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1C5A8C6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59337C3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értesítési e-mail címe:</w:t>
            </w:r>
          </w:p>
        </w:tc>
        <w:tc>
          <w:tcPr>
            <w:tcW w:w="4531" w:type="dxa"/>
            <w:vAlign w:val="center"/>
          </w:tcPr>
          <w:p w14:paraId="27325A79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0FC0300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26E8A573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telefonos elérhetősége:</w:t>
            </w:r>
          </w:p>
        </w:tc>
        <w:tc>
          <w:tcPr>
            <w:tcW w:w="4531" w:type="dxa"/>
            <w:vAlign w:val="center"/>
          </w:tcPr>
          <w:p w14:paraId="461FE75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F0BE885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E42822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 megjelölt Pályázó nevében nyilatkozom, hogy a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INTEGRITÁS HATÓSÁG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0371ED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tárgyában kiírt pályázati felhívásra a jelen nyilatkozattal pályázatot nyújtok be a hivatkozott pályázati felhívás 2.3. pontja szerinti </w:t>
      </w:r>
      <w:r w:rsidR="00A82404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soportban való közreműködésre.</w:t>
      </w:r>
    </w:p>
    <w:p w14:paraId="69E476E4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B20129" w14:textId="77777777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2023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53E37728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5F1DB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3A35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9DFA60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9B1071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D2712E" w14:textId="77777777" w:rsidR="002C08E7" w:rsidRPr="00A84A82" w:rsidRDefault="002C08E7" w:rsidP="00A84A82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504CB90B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2A63B1D7" w14:textId="77777777" w:rsidR="002C08E7" w:rsidRPr="00A84A82" w:rsidRDefault="002C08E7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C08E7" w:rsidRPr="00A84A82" w:rsidSect="008803F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AA4C96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2. sz. melléklet</w:t>
      </w:r>
    </w:p>
    <w:p w14:paraId="1948FB46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Kiválasztási adatlap</w:t>
      </w:r>
      <w:r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3"/>
      </w:r>
    </w:p>
    <w:p w14:paraId="1FDC6BAC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B64A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……………………………………………… Pályázó nevében nyilatkozom, hogy a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  <w:r w:rsidR="000371E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0371ED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="000371E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tárgyában kiírt pályázati felhívás 3. pontja szerinti kiválasztási feltételeknek a Pályázó az alábbiak szerint felel meg.</w:t>
      </w:r>
    </w:p>
    <w:p w14:paraId="43F112D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4531"/>
        <w:gridCol w:w="9498"/>
      </w:tblGrid>
      <w:tr w:rsidR="00A84A82" w:rsidRPr="00A84A82" w14:paraId="31362719" w14:textId="77777777" w:rsidTr="008D06FA">
        <w:tc>
          <w:tcPr>
            <w:tcW w:w="4531" w:type="dxa"/>
          </w:tcPr>
          <w:p w14:paraId="126D8AF8" w14:textId="77777777" w:rsidR="002C08E7" w:rsidRPr="00A84A82" w:rsidRDefault="002C08E7" w:rsidP="00A84A82">
            <w:pPr>
              <w:spacing w:afterLines="60" w:after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Nem kormányzati szervezetre vonatkozó feltétel</w:t>
            </w:r>
            <w:r w:rsidR="00270E1E" w:rsidRPr="00A84A82">
              <w:rPr>
                <w:rStyle w:val="Lbjegyzet-hivatkozs"/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footnoteReference w:id="4"/>
            </w: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498" w:type="dxa"/>
          </w:tcPr>
          <w:p w14:paraId="0F79080A" w14:textId="77777777" w:rsidR="002C08E7" w:rsidRPr="00A84A82" w:rsidRDefault="002C08E7" w:rsidP="00A84A82">
            <w:pPr>
              <w:spacing w:afterLines="60" w:after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megfelelés részletezése:</w:t>
            </w:r>
          </w:p>
        </w:tc>
      </w:tr>
      <w:tr w:rsidR="00A84A82" w:rsidRPr="00A84A82" w14:paraId="714D6EF4" w14:textId="77777777" w:rsidTr="004521C6">
        <w:trPr>
          <w:trHeight w:val="1598"/>
        </w:trPr>
        <w:tc>
          <w:tcPr>
            <w:tcW w:w="4531" w:type="dxa"/>
          </w:tcPr>
          <w:p w14:paraId="0586BE28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tudományos és/vagy oktatási tevékenységgel foglalkozó szervezet</w:t>
            </w:r>
          </w:p>
          <w:p w14:paraId="1D39B05E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érdekképviseleti szervezet</w:t>
            </w:r>
          </w:p>
          <w:p w14:paraId="492FC397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államtól, politikai pártoktól és gazdasági szereplőktől egyaránt független társadalmi szervezet</w:t>
            </w:r>
          </w:p>
        </w:tc>
        <w:tc>
          <w:tcPr>
            <w:tcW w:w="9498" w:type="dxa"/>
          </w:tcPr>
          <w:p w14:paraId="486F4F99" w14:textId="77777777" w:rsidR="002C08E7" w:rsidRPr="00A84A82" w:rsidRDefault="002C08E7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4A82" w:rsidRPr="00A84A82" w14:paraId="12BFF08F" w14:textId="77777777" w:rsidTr="004521C6">
        <w:trPr>
          <w:trHeight w:val="1069"/>
        </w:trPr>
        <w:tc>
          <w:tcPr>
            <w:tcW w:w="4531" w:type="dxa"/>
            <w:vAlign w:val="center"/>
          </w:tcPr>
          <w:p w14:paraId="42A686B1" w14:textId="77777777" w:rsidR="002C08E7" w:rsidRPr="00A84A82" w:rsidRDefault="004521C6" w:rsidP="00D904E5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</w:t>
            </w:r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egfelelő időtartamú (legalább 60 hónapos) működés a </w:t>
            </w:r>
            <w:r w:rsidR="006A77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Munkacsoport feladataihoz </w:t>
            </w:r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kapcsolódó, a pályázati felhívás 3.3. pontja szerinti területe(ke)n:</w:t>
            </w:r>
          </w:p>
        </w:tc>
        <w:tc>
          <w:tcPr>
            <w:tcW w:w="9498" w:type="dxa"/>
          </w:tcPr>
          <w:p w14:paraId="098A1E7A" w14:textId="77777777" w:rsidR="002C08E7" w:rsidRPr="00A84A82" w:rsidRDefault="002C08E7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4A82" w:rsidRPr="00A84A82" w14:paraId="5131BC87" w14:textId="77777777" w:rsidTr="001C120A">
        <w:trPr>
          <w:trHeight w:val="274"/>
        </w:trPr>
        <w:tc>
          <w:tcPr>
            <w:tcW w:w="4531" w:type="dxa"/>
            <w:vAlign w:val="center"/>
          </w:tcPr>
          <w:p w14:paraId="687C674D" w14:textId="77777777" w:rsidR="001C120A" w:rsidRPr="00A84A82" w:rsidRDefault="001C120A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Munkacsoportba tagként jelölt szakértő neve:</w:t>
            </w:r>
          </w:p>
        </w:tc>
        <w:tc>
          <w:tcPr>
            <w:tcW w:w="9498" w:type="dxa"/>
          </w:tcPr>
          <w:p w14:paraId="0793EE83" w14:textId="77777777" w:rsidR="001C120A" w:rsidRPr="00A84A82" w:rsidRDefault="001C120A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C1A75EF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2B4B6F" w14:textId="77777777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2023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7DF9B3AB" w14:textId="77777777" w:rsidR="002C08E7" w:rsidRPr="00A84A82" w:rsidRDefault="002C08E7" w:rsidP="000371ED">
      <w:pPr>
        <w:spacing w:afterLines="60" w:after="144"/>
        <w:ind w:left="4956" w:firstLine="708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6F6E98DC" w14:textId="77777777" w:rsidR="002C08E7" w:rsidRPr="00A84A82" w:rsidRDefault="002C08E7" w:rsidP="000371ED">
      <w:pPr>
        <w:spacing w:afterLines="60" w:after="144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C08E7" w:rsidRPr="00A84A82" w:rsidSect="006C420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00EB25F0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3. sz. melléklet</w:t>
      </w:r>
    </w:p>
    <w:p w14:paraId="581B1EF5" w14:textId="77777777" w:rsidR="002C08E7" w:rsidRPr="00A84A82" w:rsidRDefault="000371ED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Munkacs</w:t>
      </w:r>
      <w:r w:rsidR="002C08E7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oport tagjának javasolt személy nyilatkozata</w:t>
      </w:r>
      <w:r w:rsidR="002C08E7"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5"/>
      </w:r>
    </w:p>
    <w:p w14:paraId="237F94BE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7A0600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 (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szakember neve) a ……………………………………………… Pályázó által benyújtott pályázat keretében nyilatkozom, hogy a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  <w:r w:rsidR="00B739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B7392E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tárgyában kiírt pályázati felhívás alapján</w:t>
      </w:r>
    </w:p>
    <w:p w14:paraId="14452B0F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919812" w14:textId="77777777" w:rsidR="002C08E7" w:rsidRPr="00A84A82" w:rsidRDefault="00B7392E">
      <w:pPr>
        <w:pStyle w:val="Listaszerbekezds"/>
        <w:numPr>
          <w:ilvl w:val="0"/>
          <w:numId w:val="6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hAnsi="Times New Roman" w:cs="Times New Roman"/>
          <w:sz w:val="24"/>
          <w:szCs w:val="24"/>
        </w:rPr>
        <w:t xml:space="preserve">2022. évi XXVII. törvény alapján létrehozandó Korrupcióellenes Munkacsoport </w:t>
      </w:r>
      <w:r w:rsidR="001C120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tagságát vállalom, a részvételhez rendelkezésre állok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3883B82A" w14:textId="77777777" w:rsidR="002C08E7" w:rsidRPr="00A84A82" w:rsidRDefault="002C08E7" w:rsidP="000808ED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A7741" w:rsidRPr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Munkacsoport feladataihoz kapcsolódó</w:t>
      </w:r>
      <w:r w:rsidR="006A7741" w:rsidRPr="006A7741" w:rsidDel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 szakértelemmel és tapasztalattal rendelkezem a mellékelt szakmai önéletrajzomban foglaltak szerint;</w:t>
      </w:r>
    </w:p>
    <w:p w14:paraId="303D03FE" w14:textId="77777777" w:rsidR="002C08E7" w:rsidRPr="00A84A82" w:rsidRDefault="002C08E7" w:rsidP="000808ED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velem szemben a pályázati felhívásban részletezett, összeférhetetlenséget eredményező körülmény n</w:t>
      </w:r>
      <w:r w:rsidR="001C120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em áll fenn.</w:t>
      </w:r>
    </w:p>
    <w:p w14:paraId="2FCEEDDB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87C872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2187BE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61650D" w14:textId="77777777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2023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346EAC8B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DE1E0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38C20" w14:textId="77777777" w:rsidR="002C08E7" w:rsidRPr="00A84A82" w:rsidRDefault="002C08E7" w:rsidP="00A84A82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5C937254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1F95DE07" w14:textId="77777777" w:rsidR="008D06FA" w:rsidRDefault="002C08E7" w:rsidP="008D06FA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="008D06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4</w:t>
      </w:r>
      <w:r w:rsidR="008D06FA" w:rsidRPr="0086581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sz. melléklet</w:t>
      </w:r>
    </w:p>
    <w:p w14:paraId="53738065" w14:textId="77777777" w:rsidR="008D06FA" w:rsidRDefault="008D06FA" w:rsidP="008D06FA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11171F8" w14:textId="77777777" w:rsidR="008D06FA" w:rsidRPr="00816889" w:rsidRDefault="008D06FA" w:rsidP="000808E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Hozzájáruló nyilatkozat </w:t>
      </w:r>
      <w:r w:rsidR="00590D21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INTEGRITÁS HATÓSÁG által „</w:t>
      </w:r>
      <w:r w:rsidR="00590D21" w:rsidRPr="000808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Korrupcióellenes Munkacsoport tevékenységében való közreműködés</w:t>
      </w:r>
      <w:r w:rsidR="00590D21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tárgyában kiírt pályázati felhívásra benyújtott </w:t>
      </w: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dokumentáció</w:t>
      </w:r>
      <w:r w:rsidR="00590D21" w:rsidRPr="008168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ban szereplő személyes adatok kezeléséhez és a pályázati dokumentáció</w:t>
      </w: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nyilvánosságra hozatalához</w:t>
      </w:r>
    </w:p>
    <w:p w14:paraId="654DF150" w14:textId="77777777" w:rsidR="008D06FA" w:rsidRDefault="008D06FA" w:rsidP="000808E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A2F6911" w14:textId="2BFAB554" w:rsidR="008D06FA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………….……………………………………………………… (pályázó neve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31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nyilatkozat aláírásával kifejezettem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ahhoz, hogy az általam beny</w:t>
      </w:r>
      <w:r w:rsidR="00B31470">
        <w:rPr>
          <w:rFonts w:ascii="Times New Roman" w:eastAsia="Times New Roman" w:hAnsi="Times New Roman" w:cs="Times New Roman"/>
          <w:sz w:val="24"/>
          <w:szCs w:val="24"/>
          <w:lang w:eastAsia="hu-HU"/>
        </w:rPr>
        <w:t>újtott pályázati dokumentáció</w:t>
      </w:r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>ban általam megadott személyes adataimat az</w:t>
      </w:r>
      <w:r w:rsidR="00590D21" w:rsidRP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a pályázat elbírálása céljából kezelje valamint ahhoz, hogy </w:t>
      </w:r>
      <w:r w:rsidR="00590D21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anyagom </w:t>
      </w:r>
      <w:r w:rsidR="00B31470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terjedelmében</w:t>
      </w:r>
      <w:r w:rsidR="00590D21" w:rsidRPr="00FF24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1470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E1E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Korru</w:t>
      </w:r>
      <w:r w:rsidR="00590D21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>pcióellenes Munkacsoport átlátható működése érdekében</w:t>
      </w:r>
      <w:r w:rsidR="00B31470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16889" w:rsidRPr="000808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B31470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INTEGRITÁS HATÓSÁG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honlapján </w:t>
      </w:r>
      <w:r w:rsidR="007515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adatok védelmére vonatkozó jogszabályok betartása mellett 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közzétételre kerüljön.</w:t>
      </w:r>
    </w:p>
    <w:p w14:paraId="07DEBDAC" w14:textId="77777777" w:rsidR="00B31470" w:rsidRDefault="00B31470" w:rsidP="00B31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</w:t>
      </w:r>
      <w:r>
        <w:rPr>
          <w:rFonts w:ascii="Times New Roman" w:hAnsi="Times New Roman" w:cs="Times New Roman"/>
          <w:sz w:val="24"/>
          <w:szCs w:val="24"/>
        </w:rPr>
        <w:t xml:space="preserve">hozzájárulásomat bármikor visszavonhatom </w:t>
      </w:r>
      <w:r w:rsidRPr="00131D50">
        <w:rPr>
          <w:rFonts w:ascii="Times New Roman" w:hAnsi="Times New Roman" w:cs="Times New Roman"/>
          <w:sz w:val="24"/>
          <w:szCs w:val="24"/>
        </w:rPr>
        <w:t xml:space="preserve">az </w:t>
      </w:r>
      <w:hyperlink r:id="rId9" w:history="1">
        <w:r w:rsidRPr="00131D50">
          <w:rPr>
            <w:rStyle w:val="Hiperhivatkozs"/>
            <w:rFonts w:ascii="Times New Roman" w:hAnsi="Times New Roman" w:cs="Times New Roman"/>
            <w:sz w:val="24"/>
            <w:szCs w:val="24"/>
          </w:rPr>
          <w:t>adatvedelem@integritashatosag.hu</w:t>
        </w:r>
      </w:hyperlink>
      <w:r w:rsidRPr="00131D50">
        <w:rPr>
          <w:rFonts w:ascii="Times New Roman" w:hAnsi="Times New Roman" w:cs="Times New Roman"/>
          <w:sz w:val="24"/>
          <w:szCs w:val="24"/>
        </w:rPr>
        <w:t xml:space="preserve"> e-mail </w:t>
      </w:r>
      <w:r>
        <w:rPr>
          <w:rFonts w:ascii="Times New Roman" w:hAnsi="Times New Roman" w:cs="Times New Roman"/>
          <w:sz w:val="24"/>
          <w:szCs w:val="24"/>
        </w:rPr>
        <w:t>címre megküldött nyilatkozatommal</w:t>
      </w:r>
      <w:r w:rsidRPr="00131D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F12C8" w14:textId="77777777" w:rsidR="00B31470" w:rsidRDefault="00B31470" w:rsidP="00B31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024F9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3745A4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776E9B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2023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49DB1BD5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C786F4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9130E9" w14:textId="77777777" w:rsidR="008D06FA" w:rsidRPr="00A84A82" w:rsidRDefault="008D06FA" w:rsidP="008D06FA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170E0E46" w14:textId="77777777" w:rsidR="008D06FA" w:rsidRPr="00A84A82" w:rsidRDefault="008D06FA" w:rsidP="008D06FA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11464CAE" w14:textId="77777777" w:rsidR="008D06FA" w:rsidRPr="000808ED" w:rsidRDefault="008D06FA" w:rsidP="000808ED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0F870FF" w14:textId="77777777" w:rsidR="008D06FA" w:rsidRPr="000808ED" w:rsidRDefault="008D06FA" w:rsidP="000808ED">
      <w:pPr>
        <w:spacing w:after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3D2E8" w14:textId="77777777" w:rsidR="008D06FA" w:rsidRPr="00A84A82" w:rsidRDefault="008D06FA" w:rsidP="000808ED">
      <w:pPr>
        <w:spacing w:after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8EFA2E" w14:textId="24F7B167" w:rsidR="00463275" w:rsidRPr="00865814" w:rsidRDefault="008D06FA" w:rsidP="000808ED">
      <w:pPr>
        <w:spacing w:after="1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63275" w:rsidRPr="0086581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sz. melléklet</w:t>
      </w:r>
    </w:p>
    <w:p w14:paraId="05207FC5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ADATKEZELÉSI TÁJÉKOZTATÓ</w:t>
      </w:r>
    </w:p>
    <w:p w14:paraId="4AD25FDD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b/>
          <w:sz w:val="24"/>
          <w:szCs w:val="24"/>
        </w:rPr>
      </w:pPr>
    </w:p>
    <w:p w14:paraId="03B47D14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INTEGRITÁS HATÓSÁG által „Korrupcióellenes Munkacsoport tevékenységében való közreműködés” tárgyában kiírt pályázati felhíváshoz</w:t>
      </w:r>
    </w:p>
    <w:p w14:paraId="3E2F08EF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2D769A28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adatkezelő megnevezése és elérhetőségei</w:t>
      </w:r>
    </w:p>
    <w:p w14:paraId="3A04C87F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INTEGRITÁS HATÓSÁG </w:t>
      </w:r>
    </w:p>
    <w:p w14:paraId="648C936A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Képviseli:</w:t>
      </w:r>
      <w:r w:rsidRPr="00C30FB1">
        <w:rPr>
          <w:rFonts w:ascii="Times New Roman" w:hAnsi="Times New Roman" w:cs="Times New Roman"/>
          <w:sz w:val="24"/>
          <w:szCs w:val="24"/>
        </w:rPr>
        <w:tab/>
        <w:t>Biró Ferenc Pál, az INTEGRITÁS HATÓSÁG elnöke</w:t>
      </w:r>
    </w:p>
    <w:p w14:paraId="00003D34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Cím: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bCs/>
          <w:sz w:val="24"/>
          <w:szCs w:val="24"/>
        </w:rPr>
        <w:t>1051 Budapest, Széchenyi István tér 7-8.</w:t>
      </w:r>
    </w:p>
    <w:p w14:paraId="24389263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2954B709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adatkezelő adatvédelmi tisztviselője és elérhetőségei</w:t>
      </w:r>
    </w:p>
    <w:p w14:paraId="31FE9815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Név: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dr. Volenszki Zsolt </w:t>
      </w:r>
    </w:p>
    <w:p w14:paraId="0F1D1FDE" w14:textId="761AD126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E</w:t>
      </w:r>
      <w:r w:rsidR="00557939">
        <w:rPr>
          <w:rFonts w:ascii="Times New Roman" w:hAnsi="Times New Roman" w:cs="Times New Roman"/>
          <w:sz w:val="24"/>
          <w:szCs w:val="24"/>
        </w:rPr>
        <w:t>-</w:t>
      </w:r>
      <w:r w:rsidRPr="00C30FB1">
        <w:rPr>
          <w:rFonts w:ascii="Times New Roman" w:hAnsi="Times New Roman" w:cs="Times New Roman"/>
          <w:sz w:val="24"/>
          <w:szCs w:val="24"/>
        </w:rPr>
        <w:t>mail:</w:t>
      </w:r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adatvedelem@integritashatosag.hu</w:t>
        </w:r>
      </w:hyperlink>
      <w:r w:rsidR="009A5242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C5100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4F9C6688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 személyes adatok kezelésének célja </w:t>
      </w:r>
    </w:p>
    <w:p w14:paraId="3E166139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Országgyűlés az európai uniós költségvetési források felhasználásának ellenőrzéséről szóló 2022. évi XXVII. törvényben (a továbbiakban: Eufetv.) Korrupcióellenes Munkacsoport (továbbiakban: Munkacsoport) létrehozásáról és működtetéséről döntött. A Munkacsoport célja, hogy az INTEGRITÁS HATÓSÁG (továbbiakban: Hatóság) mellett a Hatóságtól független elemző, javaslattevő, véleményező és döntéselőkészítő feladatokat lásson el. </w:t>
      </w:r>
    </w:p>
    <w:p w14:paraId="7B9C9E2C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26CEF5A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Munkacsoportot az Eufetv.ben foglaltak alapján a Hatóság hozza létre és gondoskodik a működtetéséről.</w:t>
      </w:r>
    </w:p>
    <w:p w14:paraId="682722CA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06E8A15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Eufetv. 49. § értelmében a Hatóság feladata, hogy gondoskodjon a korrupció elleni küzdelem terén tevékenykedő nem kormányzati szereplők a Munkacsoport tevékenységébe való bevonásáról, biztosítva a teljes, szervezett és hatékony részvételüket. </w:t>
      </w:r>
    </w:p>
    <w:p w14:paraId="6BB41447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C4E3F13" w14:textId="221742F9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személyes adatok kezelésének célja a pályázati eljárás lebonyolítása, a meghirdetett pályázati felhívásban meghatározott kiválasztási feltételeknek megfelelő szakmai tapasztalattal rendelkező pályázó kiválasztása és a pályázat elbírálása során történő kapcsolatfelvétel valamint kapcsolattartás</w:t>
      </w:r>
      <w:r w:rsidRPr="00BD254B">
        <w:rPr>
          <w:rFonts w:ascii="Times New Roman" w:hAnsi="Times New Roman" w:cs="Times New Roman"/>
          <w:sz w:val="24"/>
          <w:szCs w:val="24"/>
        </w:rPr>
        <w:t xml:space="preserve">. </w:t>
      </w:r>
      <w:r w:rsidR="00590D21" w:rsidRPr="00BD254B">
        <w:rPr>
          <w:rFonts w:ascii="Times New Roman" w:hAnsi="Times New Roman" w:cs="Times New Roman"/>
          <w:sz w:val="24"/>
          <w:szCs w:val="24"/>
        </w:rPr>
        <w:t>A személyes adatok kezelésének további célja a Munkacsoport átlátható működésének biztosítása</w:t>
      </w:r>
      <w:r w:rsidR="003F4448" w:rsidRPr="000808ED">
        <w:rPr>
          <w:rFonts w:ascii="Times New Roman" w:hAnsi="Times New Roman" w:cs="Times New Roman"/>
          <w:sz w:val="24"/>
          <w:szCs w:val="24"/>
        </w:rPr>
        <w:t>,</w:t>
      </w:r>
      <w:r w:rsidR="00590D21" w:rsidRPr="00BD254B">
        <w:rPr>
          <w:rFonts w:ascii="Times New Roman" w:hAnsi="Times New Roman" w:cs="Times New Roman"/>
          <w:sz w:val="24"/>
          <w:szCs w:val="24"/>
        </w:rPr>
        <w:t xml:space="preserve"> mely </w:t>
      </w:r>
      <w:r w:rsidR="00557939" w:rsidRPr="00BD254B">
        <w:rPr>
          <w:rFonts w:ascii="Times New Roman" w:hAnsi="Times New Roman" w:cs="Times New Roman"/>
          <w:sz w:val="24"/>
          <w:szCs w:val="24"/>
        </w:rPr>
        <w:t>cél megvalósulása érdekében a pályázó pályázati dokumentációja teljes terjedelmében</w:t>
      </w:r>
      <w:r w:rsidR="00557939" w:rsidRPr="00FF24D8">
        <w:rPr>
          <w:rFonts w:ascii="Times New Roman" w:hAnsi="Times New Roman" w:cs="Times New Roman"/>
          <w:sz w:val="24"/>
          <w:szCs w:val="24"/>
        </w:rPr>
        <w:t xml:space="preserve"> a Hatóság honlapján közzétételre kerül.</w:t>
      </w:r>
    </w:p>
    <w:p w14:paraId="013DB0BA" w14:textId="77777777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6C755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Az adatkezelés jogalapja </w:t>
      </w:r>
    </w:p>
    <w:p w14:paraId="2F59EFBB" w14:textId="77777777" w:rsidR="00590D2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2016/679. számú, a természetes személyeknek a személyes adatok kezelése tekintetében történő védelméről és az ilyen adatok szabad áramlásáról, valamint a 95/46. EK irányelv hatályon kívül helyezéséről szóló rendeletnek (a továbbiakban: GDPR) 6. cikk (1) bekezdés a) pontja alapján a pályázó </w:t>
      </w:r>
      <w:r w:rsidRPr="00C30FB1">
        <w:rPr>
          <w:rFonts w:ascii="Times New Roman" w:hAnsi="Times New Roman" w:cs="Times New Roman"/>
          <w:sz w:val="24"/>
          <w:szCs w:val="24"/>
        </w:rPr>
        <w:lastRenderedPageBreak/>
        <w:t xml:space="preserve">hozzájárulása. </w:t>
      </w:r>
      <w:r w:rsidR="00590D21" w:rsidRPr="000808ED">
        <w:rPr>
          <w:rFonts w:ascii="Times New Roman" w:hAnsi="Times New Roman" w:cs="Times New Roman"/>
          <w:sz w:val="24"/>
          <w:szCs w:val="24"/>
        </w:rPr>
        <w:t>Amennyibe</w:t>
      </w:r>
      <w:r w:rsidR="00590D21" w:rsidRPr="00C924E0">
        <w:rPr>
          <w:rFonts w:ascii="Times New Roman" w:hAnsi="Times New Roman" w:cs="Times New Roman"/>
          <w:sz w:val="24"/>
          <w:szCs w:val="24"/>
        </w:rPr>
        <w:t xml:space="preserve">n a pályázó a pályázati dokumentációban </w:t>
      </w:r>
      <w:r w:rsidR="00590D21" w:rsidRPr="000808ED">
        <w:rPr>
          <w:rFonts w:ascii="Times New Roman" w:hAnsi="Times New Roman" w:cs="Times New Roman"/>
          <w:sz w:val="24"/>
          <w:szCs w:val="24"/>
        </w:rPr>
        <w:t>különleges személyes adatokat is megad, az adatkezelés jogalapja a GDPR 9. cikk (2) bekezdés a) pontja</w:t>
      </w:r>
      <w:r w:rsidR="00590D21">
        <w:rPr>
          <w:rFonts w:ascii="Times New Roman" w:hAnsi="Times New Roman" w:cs="Times New Roman"/>
          <w:sz w:val="24"/>
          <w:szCs w:val="24"/>
        </w:rPr>
        <w:t>.</w:t>
      </w:r>
    </w:p>
    <w:p w14:paraId="6CC2F7E5" w14:textId="7BA25226" w:rsidR="00BD254B" w:rsidRPr="00606786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606786">
        <w:rPr>
          <w:rFonts w:ascii="Times New Roman" w:hAnsi="Times New Roman" w:cs="Times New Roman"/>
          <w:sz w:val="24"/>
          <w:szCs w:val="24"/>
        </w:rPr>
        <w:t>A pályázó hozzájárulását bármikor visszavonhatja az adatvedelem@integritashatosag.hu e-mail címre megküldött nyilatkozatával. A hozzájárulás visszavonása nem érinti a visszavonás előtti adatkezelés jogszerűségét.</w:t>
      </w:r>
    </w:p>
    <w:p w14:paraId="0EACFA1D" w14:textId="77777777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D03EFFF" w14:textId="77777777" w:rsidR="00C30FB1" w:rsidRPr="000808ED" w:rsidRDefault="00C30FB1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0808ED">
        <w:rPr>
          <w:rFonts w:ascii="Times New Roman" w:hAnsi="Times New Roman" w:cs="Times New Roman"/>
          <w:b/>
          <w:sz w:val="24"/>
          <w:szCs w:val="24"/>
        </w:rPr>
        <w:t>Kezelt személyes adatok köre</w:t>
      </w:r>
    </w:p>
    <w:p w14:paraId="24B71A53" w14:textId="0C316360" w:rsidR="00B85939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 Hatóság a pályázat részeként benyújtott pályázati adatlapon</w:t>
      </w:r>
      <w:r w:rsidR="00B85939" w:rsidRPr="00BD254B">
        <w:rPr>
          <w:rFonts w:ascii="Times New Roman" w:hAnsi="Times New Roman" w:cs="Times New Roman"/>
          <w:sz w:val="24"/>
          <w:szCs w:val="24"/>
        </w:rPr>
        <w:t xml:space="preserve"> szereplő</w:t>
      </w:r>
      <w:r w:rsidRPr="00BD254B">
        <w:rPr>
          <w:rFonts w:ascii="Times New Roman" w:hAnsi="Times New Roman" w:cs="Times New Roman"/>
          <w:sz w:val="24"/>
          <w:szCs w:val="24"/>
        </w:rPr>
        <w:t xml:space="preserve"> </w:t>
      </w:r>
      <w:r w:rsidRPr="00FF24D8">
        <w:rPr>
          <w:rFonts w:ascii="Times New Roman" w:hAnsi="Times New Roman" w:cs="Times New Roman"/>
          <w:sz w:val="24"/>
          <w:szCs w:val="24"/>
        </w:rPr>
        <w:t>személyes adatokat</w:t>
      </w:r>
      <w:r w:rsidR="007F0CF6" w:rsidRPr="00FF24D8">
        <w:rPr>
          <w:rFonts w:ascii="Times New Roman" w:hAnsi="Times New Roman" w:cs="Times New Roman"/>
          <w:sz w:val="24"/>
          <w:szCs w:val="24"/>
        </w:rPr>
        <w:t xml:space="preserve">, </w:t>
      </w:r>
      <w:r w:rsidRPr="00D200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4E0" w:rsidRPr="00D20032">
        <w:rPr>
          <w:rFonts w:ascii="Times New Roman" w:hAnsi="Times New Roman" w:cs="Times New Roman"/>
          <w:sz w:val="24"/>
          <w:szCs w:val="24"/>
        </w:rPr>
        <w:t>kapcsolattartási adatokat</w:t>
      </w:r>
      <w:r w:rsidR="0073790D">
        <w:rPr>
          <w:rFonts w:ascii="Times New Roman" w:hAnsi="Times New Roman" w:cs="Times New Roman"/>
          <w:sz w:val="24"/>
          <w:szCs w:val="24"/>
        </w:rPr>
        <w:t>,</w:t>
      </w:r>
      <w:r w:rsidR="00C924E0" w:rsidRPr="00D20032">
        <w:rPr>
          <w:rFonts w:ascii="Times New Roman" w:hAnsi="Times New Roman" w:cs="Times New Roman"/>
          <w:sz w:val="24"/>
          <w:szCs w:val="24"/>
        </w:rPr>
        <w:t xml:space="preserve"> </w:t>
      </w:r>
      <w:r w:rsidR="00B85939" w:rsidRPr="00D20032">
        <w:rPr>
          <w:rFonts w:ascii="Times New Roman" w:hAnsi="Times New Roman" w:cs="Times New Roman"/>
          <w:sz w:val="24"/>
          <w:szCs w:val="24"/>
        </w:rPr>
        <w:t>valamint a pályázat részét képező mellékletként benyújtott dokumentumokban szereplő személyes adatokat és a pályázó értékelésére vonatkozó következtetéseit kezeli.</w:t>
      </w:r>
    </w:p>
    <w:p w14:paraId="1F79ACB5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4994B9C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személyes adatok forrása</w:t>
      </w:r>
    </w:p>
    <w:p w14:paraId="47F66E32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kezelt személyes adatokat a pályázó bocsátja a Hatóság rendelkezésére. </w:t>
      </w:r>
    </w:p>
    <w:p w14:paraId="53EE5BCA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7A44363C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Automatizált döntéshozatal, profilalkotás, </w:t>
      </w:r>
      <w:r w:rsidRPr="00C30F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személyes adatok továbbítása </w:t>
      </w:r>
    </w:p>
    <w:p w14:paraId="25E1A48B" w14:textId="77777777" w:rsidR="00463275" w:rsidRP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adatkezelés során automatizált döntéshozatalra és profilalkotásra nem kerül sor. </w:t>
      </w:r>
      <w:r w:rsidRPr="00C30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adatkezelő harmadik országba/nemzetközi szervezet részére nem továbbít személyes adatot.</w:t>
      </w:r>
    </w:p>
    <w:p w14:paraId="5C722F01" w14:textId="77777777" w:rsidR="00463275" w:rsidRPr="00FF24D8" w:rsidRDefault="00463275" w:rsidP="000808ED">
      <w:pPr>
        <w:pStyle w:val="Listaszerbekezds"/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3821048" w14:textId="77777777" w:rsidR="00463275" w:rsidRPr="00BD254B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BD254B">
        <w:rPr>
          <w:rFonts w:ascii="Times New Roman" w:hAnsi="Times New Roman" w:cs="Times New Roman"/>
          <w:b/>
          <w:sz w:val="24"/>
          <w:szCs w:val="24"/>
        </w:rPr>
        <w:t>Személyes adatok címzettjei</w:t>
      </w:r>
    </w:p>
    <w:p w14:paraId="4FB7689B" w14:textId="5E735DC1" w:rsid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 benyújtott pályázati dokumentáció az Alkalmassági Bizottság részére kerül továbbításra</w:t>
      </w:r>
      <w:r w:rsidR="00C924E0" w:rsidRPr="00BD254B">
        <w:rPr>
          <w:rFonts w:ascii="Times New Roman" w:hAnsi="Times New Roman" w:cs="Times New Roman"/>
          <w:sz w:val="24"/>
          <w:szCs w:val="24"/>
        </w:rPr>
        <w:t xml:space="preserve"> az Eufetv. 57. §-ára figyelemmel.</w:t>
      </w:r>
    </w:p>
    <w:p w14:paraId="4A34E2F7" w14:textId="0AE08B9F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69F403B5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Adatfeldolgozó igénybevétele</w:t>
      </w:r>
    </w:p>
    <w:p w14:paraId="513F18C2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pályázatok benyújtása, valamint a felek közötti elektronikus kapcsolattartáshoz kapcsolódóan az adatkezelő adatfeldolgozót vesz igénybe:</w:t>
      </w:r>
    </w:p>
    <w:p w14:paraId="7CA5BACA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Név: 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NISZ Nemzeti Infokommunikációs Szolgáltató Zrt. </w:t>
      </w:r>
    </w:p>
    <w:p w14:paraId="7CFBE24C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Cím: 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1081 Budapest, Csokonai u. 3. </w:t>
      </w:r>
    </w:p>
    <w:p w14:paraId="662574D1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Postacím: </w:t>
      </w:r>
      <w:r w:rsidRPr="00C30FB1">
        <w:rPr>
          <w:rFonts w:ascii="Times New Roman" w:hAnsi="Times New Roman" w:cs="Times New Roman"/>
          <w:sz w:val="24"/>
          <w:szCs w:val="24"/>
        </w:rPr>
        <w:tab/>
        <w:t>1389 Budapest, Pf. 133.</w:t>
      </w:r>
    </w:p>
    <w:p w14:paraId="74240238" w14:textId="77777777" w:rsidR="00C30FB1" w:rsidRPr="00C30FB1" w:rsidRDefault="00C30FB1" w:rsidP="000808ED">
      <w:pPr>
        <w:pStyle w:val="Listaszerbekezds"/>
        <w:spacing w:after="12"/>
        <w:rPr>
          <w:rFonts w:ascii="Times New Roman" w:hAnsi="Times New Roman" w:cs="Times New Roman"/>
          <w:b/>
          <w:sz w:val="24"/>
          <w:szCs w:val="24"/>
        </w:rPr>
      </w:pPr>
    </w:p>
    <w:p w14:paraId="24761183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adatkezelés időtartama</w:t>
      </w:r>
    </w:p>
    <w:p w14:paraId="3DBACBB1" w14:textId="58C4FE18" w:rsidR="00C924E0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</w:t>
      </w:r>
      <w:r w:rsidR="009A5242">
        <w:rPr>
          <w:rFonts w:ascii="Times New Roman" w:hAnsi="Times New Roman" w:cs="Times New Roman"/>
          <w:sz w:val="24"/>
          <w:szCs w:val="24"/>
        </w:rPr>
        <w:t xml:space="preserve"> Hatóság </w:t>
      </w:r>
      <w:r w:rsidRPr="00BD254B">
        <w:rPr>
          <w:rFonts w:ascii="Times New Roman" w:hAnsi="Times New Roman" w:cs="Times New Roman"/>
          <w:sz w:val="24"/>
          <w:szCs w:val="24"/>
        </w:rPr>
        <w:t>a pályázat elbírálását követően a pályázati dokumentációban, mint ügyiratban kezelt személyes adatokat a levéltárba adás időpontjáig, 5 évig őrzi meg.</w:t>
      </w:r>
      <w:r w:rsidRPr="00C3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30E41" w14:textId="77777777" w:rsidR="009A5242" w:rsidRPr="00C30FB1" w:rsidRDefault="009A5242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3356BF3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adatok tárolásának módja, az adatkezelés biztonsága</w:t>
      </w:r>
    </w:p>
    <w:p w14:paraId="737B1A6C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megfelelő technikai, informatikai, fizikai és személyi biztonsági intézkedésekkel gondoskodik arról, hogy az általa kezelt személyes adatokat védje többek között a jogosulatlan törlés, továbbítás, hozzáférés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C30FB1">
        <w:rPr>
          <w:rFonts w:ascii="Times New Roman" w:hAnsi="Times New Roman" w:cs="Times New Roman"/>
          <w:sz w:val="24"/>
          <w:szCs w:val="24"/>
        </w:rPr>
        <w:t xml:space="preserve"> valamint a jogosulatlan megváltoztatás ellen.</w:t>
      </w:r>
    </w:p>
    <w:p w14:paraId="54B19692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BEA4A43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papír alapú adathordozók zárt helyen, kizárólag a munkakörük alapján jogosult személyek által hozzáférhetően kerülnek tárolásra. Elektronikus formában történő adattárolásra esetén a munkakörük alapján illetékes személyek egyedi technikai azonosítására a mindenkori informatikai biztonsági szabályzat alapján kerül sor.</w:t>
      </w:r>
    </w:p>
    <w:p w14:paraId="262FC369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168492C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 Pályázókat, mint érintetteket megillető jogok</w:t>
      </w:r>
    </w:p>
    <w:p w14:paraId="68CBCF09" w14:textId="639D473E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hozzáféréshez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jogosult arra, hogy az 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Pr="00C30FB1">
        <w:rPr>
          <w:rFonts w:ascii="Times New Roman" w:hAnsi="Times New Roman" w:cs="Times New Roman"/>
          <w:sz w:val="24"/>
          <w:szCs w:val="24"/>
        </w:rPr>
        <w:t>pontban megadott elérhetőségeken keresztül tájékoztatást kérjen arra vonatkozóan, hogy személyes adatainak kezelése folyamatban van-e, és ha ilyen adatkezelés folyamatban van, jogosult arra, hogy megismerje azt, hogy a Hatóság</w:t>
      </w:r>
    </w:p>
    <w:p w14:paraId="6DD272FE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D927B9A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személyes adatait;</w:t>
      </w:r>
    </w:p>
    <w:p w14:paraId="379C8A34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jogalapon;</w:t>
      </w:r>
    </w:p>
    <w:p w14:paraId="0B6EBCC5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adatkezelési cél miatt;</w:t>
      </w:r>
    </w:p>
    <w:p w14:paraId="324C76CF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mennyi ideig kezeli; </w:t>
      </w:r>
    </w:p>
    <w:p w14:paraId="3A76A13E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továbbá, hogy</w:t>
      </w:r>
    </w:p>
    <w:p w14:paraId="74148A48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kinek, mikor, milyen jogszabály alapján, mely személyes adataihoz biztosított hozzáférést vagy kinek továbbította a személyes adatait;</w:t>
      </w:r>
    </w:p>
    <w:p w14:paraId="5309E64A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forrásból származnak a személyes adatai (amennyiben nem az érintett bocsátotta azokat a Hatóság rendelkezésére);</w:t>
      </w:r>
    </w:p>
    <w:p w14:paraId="3DD481B8" w14:textId="77777777" w:rsidR="00463275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alkalmaz-e automatizált döntéshozatalt, valamint annak logikáját, ideértve a profilalkotást is.</w:t>
      </w:r>
    </w:p>
    <w:p w14:paraId="1C814BB5" w14:textId="77777777" w:rsidR="00BD254B" w:rsidRPr="00C30FB1" w:rsidRDefault="00BD254B" w:rsidP="000808ED">
      <w:pPr>
        <w:pStyle w:val="Listaszerbekezds"/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7422CC2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az adatkezelés tárgyát képező személyes adatok másolatát az érintett erre irányuló kérésére első alkalommal díjmentesen bocsátja a rendelkezésére, ezt követően adminisztratív költségeken alapuló, ésszerű mértékű díjat számíthat fel.</w:t>
      </w:r>
    </w:p>
    <w:p w14:paraId="30BBC553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E8DD97F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adatbiztonsági követelmények teljesülése és az érintett jogainak védelme érdekében a Hatóság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12DD9689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59E4BE7D" w14:textId="09CA046D" w:rsid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helyesbítéshez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</w:t>
      </w:r>
      <w:r w:rsidR="00557939" w:rsidRPr="00606786">
        <w:rPr>
          <w:rFonts w:ascii="Times New Roman" w:hAnsi="Times New Roman" w:cs="Times New Roman"/>
          <w:sz w:val="24"/>
          <w:szCs w:val="24"/>
        </w:rPr>
        <w:t>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="00557939" w:rsidRPr="00606786">
        <w:rPr>
          <w:rFonts w:ascii="Times New Roman" w:hAnsi="Times New Roman" w:cs="Times New Roman"/>
          <w:sz w:val="24"/>
          <w:szCs w:val="24"/>
        </w:rPr>
        <w:t xml:space="preserve">pontban </w:t>
      </w:r>
      <w:r w:rsidRPr="00C30FB1">
        <w:rPr>
          <w:rFonts w:ascii="Times New Roman" w:hAnsi="Times New Roman" w:cs="Times New Roman"/>
          <w:sz w:val="24"/>
          <w:szCs w:val="24"/>
        </w:rPr>
        <w:t>megadott elérhetőségeken keresztül kérheti, hogy a Hatóság módosítsa valamely személyes adatát. Amennyiben az érintett hitelt érdemlően igazolni tudja a helyesbített adat pontosságát, a Hatóság a kérést legfeljebb egy hónapon belül teljesíti, és erről az általa megadott elérhetőségen értesíti az érintett személyt.</w:t>
      </w:r>
    </w:p>
    <w:p w14:paraId="376CAE82" w14:textId="26187056" w:rsidR="00590D21" w:rsidRPr="00C30FB1" w:rsidRDefault="00590D2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5F6F76AF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zároláshoz (adatkezelés korlátozásához)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1. pontban megadott elérhetőségeken keresztül kérheti, hogy a személyes adatai kezelését a Hatóság korlátozza (az adatkezelés korlátozott jellegének egyértelmű jelölésével és az egyéb adatoktól elkülönített kezelés biztosításával)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C30FB1">
        <w:rPr>
          <w:rFonts w:ascii="Times New Roman" w:hAnsi="Times New Roman" w:cs="Times New Roman"/>
          <w:sz w:val="24"/>
          <w:szCs w:val="24"/>
        </w:rPr>
        <w:t xml:space="preserve"> amennyiben </w:t>
      </w:r>
    </w:p>
    <w:p w14:paraId="52290006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09F2C7F7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vitatja a személyes adatai pontosságát (ebben az esetben a Hatóság arra az időtartamra korlátozza az adatkezelést, amíg ellenőrzi a személyes adatok pontosságát);</w:t>
      </w:r>
    </w:p>
    <w:p w14:paraId="41EE03C8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adatkezelés jogellenes, és az érintett ellenzi az adatok törlését, és ehelyett kéri azok felhasználásának korlátozását;</w:t>
      </w:r>
    </w:p>
    <w:p w14:paraId="6313DA35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lastRenderedPageBreak/>
        <w:t>az adatkezelőnek már nincs szüksége a személyes adatokra adatkezelés céljából, de az érintett igényli azokat jogi igények előterjesztéséhez, érvényesítéséhez vagy védelméhez; vagy</w:t>
      </w:r>
    </w:p>
    <w:p w14:paraId="0BA71932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érintett tiltakozott az adatkezelés ellen (ez esetben a korlátozás arra az időtartamra vonatkozik, amíg megállapításra nem kerül, hogy az adatkezelő jogos indokai elsőbbséget élveznek-e az érintett jogos indokaival szemben).</w:t>
      </w:r>
      <w:r w:rsidRPr="00C30FB1">
        <w:rPr>
          <w:rFonts w:ascii="Times New Roman" w:hAnsi="Times New Roman" w:cs="Times New Roman"/>
          <w:sz w:val="24"/>
          <w:szCs w:val="24"/>
        </w:rPr>
        <w:cr/>
      </w:r>
    </w:p>
    <w:p w14:paraId="247E42E5" w14:textId="48D07661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tiltakozáshoz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</w:t>
      </w:r>
      <w:r w:rsidR="00557939" w:rsidRPr="00606786">
        <w:rPr>
          <w:rFonts w:ascii="Times New Roman" w:hAnsi="Times New Roman" w:cs="Times New Roman"/>
          <w:sz w:val="24"/>
          <w:szCs w:val="24"/>
        </w:rPr>
        <w:t>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="00557939" w:rsidRPr="00606786">
        <w:rPr>
          <w:rFonts w:ascii="Times New Roman" w:hAnsi="Times New Roman" w:cs="Times New Roman"/>
          <w:sz w:val="24"/>
          <w:szCs w:val="24"/>
        </w:rPr>
        <w:t xml:space="preserve">pontban </w:t>
      </w:r>
      <w:r w:rsidRPr="00C30FB1">
        <w:rPr>
          <w:rFonts w:ascii="Times New Roman" w:hAnsi="Times New Roman" w:cs="Times New Roman"/>
          <w:sz w:val="24"/>
          <w:szCs w:val="24"/>
        </w:rPr>
        <w:t>megadott elérhetőségeken keresztül tiltakozhat az adatkezelés ellen, ha álláspontja szerint a Hatóság a személyes adatát a jelen adatkezelési tájékoztatóban megjelölt céllal összefüggésben nem megfelelően kezelné. Ebben az esetben a Hatóságnak kell igazolnia, hogy a személyes adat kezelését olyan kényszerítő erejű jogos okok indokolják, amelyek elsőbbséget élveznek az érintett érdekeivel, jogaival és szabadságaival szemben, vagy amelyek jogi igények előterjesztéséhez, érvényesítéséhez vagy védelméhez kapcsolódnak.</w:t>
      </w:r>
    </w:p>
    <w:p w14:paraId="1AD919B8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5BC691C" w14:textId="005A4281" w:rsidR="00557939" w:rsidRPr="00C924E0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924E0">
        <w:rPr>
          <w:rFonts w:ascii="Times New Roman" w:hAnsi="Times New Roman" w:cs="Times New Roman"/>
          <w:b/>
          <w:sz w:val="24"/>
          <w:szCs w:val="24"/>
        </w:rPr>
        <w:t>A törléshez való jog:</w:t>
      </w:r>
      <w:r w:rsidRPr="00C924E0">
        <w:rPr>
          <w:rFonts w:ascii="Times New Roman" w:hAnsi="Times New Roman" w:cs="Times New Roman"/>
          <w:sz w:val="24"/>
          <w:szCs w:val="24"/>
        </w:rPr>
        <w:t xml:space="preserve"> </w:t>
      </w:r>
      <w:r w:rsidR="00557939" w:rsidRPr="00C924E0">
        <w:rPr>
          <w:rFonts w:ascii="Times New Roman" w:hAnsi="Times New Roman" w:cs="Times New Roman"/>
          <w:sz w:val="24"/>
          <w:szCs w:val="24"/>
        </w:rPr>
        <w:t>A pályázó az 1-2. pontban megadott elérhetőségeken keresztül kérheti személyes adatai törlését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="00557939" w:rsidRPr="00080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ha az alábbi indokok valamelyike fennáll:</w:t>
      </w:r>
      <w:r w:rsidR="00557939" w:rsidRPr="00C92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912A9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célja megsz</w:t>
      </w:r>
      <w:r w:rsidRPr="000808ED">
        <w:rPr>
          <w:rFonts w:ascii="Times New Roman" w:hAnsi="Times New Roman" w:cs="Times New Roman" w:hint="eastAsia"/>
          <w:sz w:val="24"/>
          <w:szCs w:val="24"/>
        </w:rPr>
        <w:t>ű</w:t>
      </w:r>
      <w:r w:rsidRPr="000808ED">
        <w:rPr>
          <w:rFonts w:ascii="Times New Roman" w:hAnsi="Times New Roman" w:cs="Times New Roman"/>
          <w:sz w:val="24"/>
          <w:szCs w:val="24"/>
        </w:rPr>
        <w:t>nt;</w:t>
      </w:r>
    </w:p>
    <w:p w14:paraId="74EDE623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érintett visszavonta a hozzájárulását és az adatkezelésnek nincs más jogalapja;</w:t>
      </w:r>
    </w:p>
    <w:p w14:paraId="65A2B995" w14:textId="21B60B7C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jogos érdeken alapul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0808ED">
        <w:rPr>
          <w:rFonts w:ascii="Times New Roman" w:hAnsi="Times New Roman" w:cs="Times New Roman"/>
          <w:sz w:val="24"/>
          <w:szCs w:val="24"/>
        </w:rPr>
        <w:t xml:space="preserve"> vagy </w:t>
      </w:r>
      <w:r w:rsidRPr="00C924E0">
        <w:rPr>
          <w:rFonts w:ascii="Times New Roman" w:hAnsi="Times New Roman" w:cs="Times New Roman"/>
          <w:sz w:val="24"/>
          <w:szCs w:val="24"/>
        </w:rPr>
        <w:t>közérdekű,</w:t>
      </w:r>
      <w:r w:rsidRPr="000808ED">
        <w:rPr>
          <w:rFonts w:ascii="Times New Roman" w:hAnsi="Times New Roman" w:cs="Times New Roman"/>
          <w:sz w:val="24"/>
          <w:szCs w:val="24"/>
        </w:rPr>
        <w:t xml:space="preserve"> vagy az adatkezel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>re ruházott közhatalmi jogosítvány gyakorlásának keretében végzett feladat végrehajtásához szükséges és az érintett tiltakozik az adatkezelés ellen;</w:t>
      </w:r>
    </w:p>
    <w:p w14:paraId="2EB6867C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jogellenes;</w:t>
      </w:r>
    </w:p>
    <w:p w14:paraId="2B521877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 személyes adatokat az adatkezel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>re alkalmazandó uniós vagy tagállami jogban el</w:t>
      </w:r>
      <w:r w:rsidRPr="000808ED">
        <w:rPr>
          <w:rFonts w:ascii="Times New Roman" w:hAnsi="Times New Roman" w:cs="Times New Roman" w:hint="eastAsia"/>
          <w:sz w:val="24"/>
          <w:szCs w:val="24"/>
        </w:rPr>
        <w:t>őí</w:t>
      </w:r>
      <w:r w:rsidRPr="000808ED">
        <w:rPr>
          <w:rFonts w:ascii="Times New Roman" w:hAnsi="Times New Roman" w:cs="Times New Roman"/>
          <w:sz w:val="24"/>
          <w:szCs w:val="24"/>
        </w:rPr>
        <w:t>rt jogi kötelezettség teljesítéséhez törölni kell;</w:t>
      </w:r>
    </w:p>
    <w:p w14:paraId="078169C5" w14:textId="77777777" w:rsidR="00557939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adatok gy</w:t>
      </w:r>
      <w:r w:rsidRPr="000808ED">
        <w:rPr>
          <w:rFonts w:ascii="Times New Roman" w:hAnsi="Times New Roman" w:cs="Times New Roman" w:hint="eastAsia"/>
          <w:sz w:val="24"/>
          <w:szCs w:val="24"/>
        </w:rPr>
        <w:t>ű</w:t>
      </w:r>
      <w:r w:rsidRPr="000808ED">
        <w:rPr>
          <w:rFonts w:ascii="Times New Roman" w:hAnsi="Times New Roman" w:cs="Times New Roman"/>
          <w:sz w:val="24"/>
          <w:szCs w:val="24"/>
        </w:rPr>
        <w:t xml:space="preserve">jtésére közvetlenül gyermekeknek kínált, információs társadalommal </w:t>
      </w:r>
      <w:r w:rsidRPr="000808ED">
        <w:rPr>
          <w:rFonts w:ascii="Times New Roman" w:hAnsi="Times New Roman" w:cs="Times New Roman" w:hint="eastAsia"/>
          <w:sz w:val="24"/>
          <w:szCs w:val="24"/>
        </w:rPr>
        <w:t>ö</w:t>
      </w:r>
      <w:r w:rsidRPr="000808ED">
        <w:rPr>
          <w:rFonts w:ascii="Times New Roman" w:hAnsi="Times New Roman" w:cs="Times New Roman"/>
          <w:sz w:val="24"/>
          <w:szCs w:val="24"/>
        </w:rPr>
        <w:t>sszefügg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 xml:space="preserve"> szolgáltatások vonatkozásában került sor.</w:t>
      </w:r>
    </w:p>
    <w:p w14:paraId="05DBA813" w14:textId="5FE34580" w:rsidR="00BD254B" w:rsidRPr="000808ED" w:rsidRDefault="00557939" w:rsidP="000808ED">
      <w:p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nem élhet e jogával akkor, ha </w:t>
      </w:r>
      <w:r w:rsidRPr="0055793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GDPR</w:t>
      </w:r>
      <w:r w:rsidR="00350DBB">
        <w:rPr>
          <w:rFonts w:ascii="Times New Roman" w:hAnsi="Times New Roman" w:cs="Times New Roman"/>
          <w:sz w:val="24"/>
          <w:szCs w:val="24"/>
        </w:rPr>
        <w:t xml:space="preserve"> </w:t>
      </w:r>
      <w:r w:rsidRPr="00557939">
        <w:rPr>
          <w:rFonts w:ascii="Times New Roman" w:hAnsi="Times New Roman" w:cs="Times New Roman"/>
          <w:sz w:val="24"/>
          <w:szCs w:val="24"/>
        </w:rPr>
        <w:t>17. cikk (3) bekezdésében meghatározott esetek valamelyike fennáll.</w:t>
      </w:r>
    </w:p>
    <w:p w14:paraId="56CB9640" w14:textId="77777777" w:rsidR="00557939" w:rsidRDefault="00557939" w:rsidP="000808ED">
      <w:p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</w:p>
    <w:p w14:paraId="5B4FFBAD" w14:textId="77777777" w:rsidR="00557939" w:rsidRDefault="00557939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b/>
          <w:sz w:val="24"/>
          <w:szCs w:val="24"/>
        </w:rPr>
        <w:t>Adathordozhatósághoz való jog: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86">
        <w:rPr>
          <w:rFonts w:ascii="Times New Roman" w:hAnsi="Times New Roman" w:cs="Times New Roman"/>
          <w:sz w:val="24"/>
          <w:szCs w:val="24"/>
        </w:rPr>
        <w:t xml:space="preserve">A pályázó </w:t>
      </w:r>
      <w:r w:rsidR="00C924E0">
        <w:rPr>
          <w:rFonts w:ascii="Times New Roman" w:hAnsi="Times New Roman" w:cs="Times New Roman"/>
          <w:sz w:val="24"/>
          <w:szCs w:val="24"/>
        </w:rPr>
        <w:t xml:space="preserve">jogosult arra, hogy </w:t>
      </w:r>
      <w:r>
        <w:rPr>
          <w:rFonts w:ascii="Times New Roman" w:hAnsi="Times New Roman" w:cs="Times New Roman"/>
          <w:sz w:val="24"/>
          <w:szCs w:val="24"/>
        </w:rPr>
        <w:t xml:space="preserve">a rá vonatkozó és a Hatóság rendelkezésére bocsátott </w:t>
      </w:r>
      <w:r w:rsidRPr="00606786">
        <w:rPr>
          <w:rFonts w:ascii="Times New Roman" w:hAnsi="Times New Roman" w:cs="Times New Roman"/>
          <w:sz w:val="24"/>
          <w:szCs w:val="24"/>
        </w:rPr>
        <w:t>személyes adatai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557939">
        <w:rPr>
          <w:rFonts w:ascii="Times New Roman" w:hAnsi="Times New Roman" w:cs="Times New Roman"/>
          <w:sz w:val="24"/>
          <w:szCs w:val="24"/>
        </w:rPr>
        <w:t>tagolt, széles körben használt, géppel olvasható formátumban megkapja, továbbá jogosult arra, hogy ezeket a személyes adatokat egy másik adatkezelőnek továbbítsa anélkül, hogy ezt akadályozná az az adatkezelő, amelynek a személyes adatokat a rendelkezésére bocsátotta. Ezt a jogát akkor gyakorolhatja, ha az adatkezelés hozzájáruláson vagy szerződésen alapul és az adatkezelés automatizált módon történik.</w:t>
      </w:r>
    </w:p>
    <w:p w14:paraId="3E79BE90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Jogorvoslathoz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Ha az érintett úgy ítéli meg, hogy a Hatóság a személyes adatainak kezelése során megsértette a GDPR szabályait</w:t>
      </w:r>
    </w:p>
    <w:p w14:paraId="5F90811D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5B61777" w14:textId="2D0B3D16" w:rsidR="00463275" w:rsidRPr="00C30FB1" w:rsidRDefault="00463275" w:rsidP="000808ED">
      <w:pPr>
        <w:pStyle w:val="Listaszerbekezds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lastRenderedPageBreak/>
        <w:t xml:space="preserve">panaszt nyújthat be a Nemzeti Adatvédelmi és Információszabadság Hatósághoz (cím: 1055 Budapest, Falk Miksa utca 9-11., postacím: 1363 Budapest, Pf. 9., E-mail: </w:t>
      </w:r>
      <w:hyperlink r:id="rId11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 xml:space="preserve">, honlap: </w:t>
      </w:r>
      <w:hyperlink r:id="rId12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www.naih.hu</w:t>
        </w:r>
      </w:hyperlink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>), vagy</w:t>
      </w:r>
    </w:p>
    <w:p w14:paraId="75AF1994" w14:textId="3E00024E" w:rsidR="00463275" w:rsidRPr="00C30FB1" w:rsidRDefault="00463275" w:rsidP="000808ED">
      <w:pPr>
        <w:pStyle w:val="Listaszerbekezds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lehetősége van adatainak védelme érdekében bírósághoz fordulni, amely az ügyben a bíróság soron kívül jár el. Ebben az esetben szabadon eldöntheti, hogy a lakóhelye (állandó lakcím) vagy a tartózkodási helye (ideiglenes lakcím), illetve az Integritás Hatóság székhelye szerint illetékes törvényszéknél nyújtja-e be keresetét. A lakóhelye vagy tartózkodási helye szerinti törvényszéket megkeresheti a </w:t>
      </w:r>
      <w:hyperlink r:id="rId13" w:history="1">
        <w:r w:rsidR="00350DBB" w:rsidRPr="007324B3">
          <w:rPr>
            <w:rStyle w:val="Hiperhivatkozs"/>
            <w:rFonts w:ascii="Times New Roman" w:hAnsi="Times New Roman" w:cs="Times New Roman"/>
            <w:sz w:val="24"/>
            <w:szCs w:val="24"/>
          </w:rPr>
          <w:t>https://birosag.hu/birosag-kereso</w:t>
        </w:r>
      </w:hyperlink>
      <w:r w:rsidR="00350DBB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>oldalon. A Hatóság székhelye szerint a perre a Fővárosi Törvényszék rendelkezik illetékességgel.</w:t>
      </w:r>
      <w:r w:rsidRPr="00C30FB1">
        <w:rPr>
          <w:rFonts w:ascii="Times New Roman" w:hAnsi="Times New Roman" w:cs="Times New Roman"/>
          <w:sz w:val="24"/>
          <w:szCs w:val="24"/>
        </w:rPr>
        <w:cr/>
      </w:r>
    </w:p>
    <w:p w14:paraId="59752B70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sz w:val="24"/>
          <w:szCs w:val="24"/>
        </w:rPr>
      </w:pPr>
    </w:p>
    <w:p w14:paraId="7F105E72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32F2A5D6" w14:textId="4A51E91B" w:rsidR="006C420D" w:rsidRPr="00A84A82" w:rsidRDefault="00F378D5" w:rsidP="00463275">
      <w:pPr>
        <w:spacing w:afterLines="60" w:after="14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4" w:history="1"/>
    </w:p>
    <w:sectPr w:rsidR="006C420D" w:rsidRPr="00A84A82" w:rsidSect="00436E72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41C9F" w14:textId="77777777" w:rsidR="004936BA" w:rsidRDefault="004936BA" w:rsidP="0034443C">
      <w:pPr>
        <w:spacing w:after="0" w:line="240" w:lineRule="auto"/>
      </w:pPr>
      <w:r>
        <w:separator/>
      </w:r>
    </w:p>
  </w:endnote>
  <w:endnote w:type="continuationSeparator" w:id="0">
    <w:p w14:paraId="255A0854" w14:textId="77777777" w:rsidR="004936BA" w:rsidRDefault="004936BA" w:rsidP="0034443C">
      <w:pPr>
        <w:spacing w:after="0" w:line="240" w:lineRule="auto"/>
      </w:pPr>
      <w:r>
        <w:continuationSeparator/>
      </w:r>
    </w:p>
  </w:endnote>
  <w:endnote w:type="continuationNotice" w:id="1">
    <w:p w14:paraId="79F8961D" w14:textId="77777777" w:rsidR="004936BA" w:rsidRDefault="00493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116056"/>
      <w:docPartObj>
        <w:docPartGallery w:val="Page Numbers (Bottom of Page)"/>
        <w:docPartUnique/>
      </w:docPartObj>
    </w:sdtPr>
    <w:sdtEndPr/>
    <w:sdtContent>
      <w:p w14:paraId="1999BCF9" w14:textId="77777777" w:rsidR="00D26F9D" w:rsidRDefault="00D26F9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8D5">
          <w:rPr>
            <w:noProof/>
          </w:rPr>
          <w:t>13</w:t>
        </w:r>
        <w:r>
          <w:fldChar w:fldCharType="end"/>
        </w:r>
      </w:p>
    </w:sdtContent>
  </w:sdt>
  <w:p w14:paraId="39F354A7" w14:textId="77777777" w:rsidR="00D26F9D" w:rsidRPr="00A24259" w:rsidRDefault="00D26F9D" w:rsidP="00A2425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BA11" w14:textId="77777777" w:rsidR="00D26F9D" w:rsidRDefault="00D26F9D" w:rsidP="00B863A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5A654" w14:textId="77777777" w:rsidR="004936BA" w:rsidRDefault="004936BA" w:rsidP="0034443C">
      <w:pPr>
        <w:spacing w:after="0" w:line="240" w:lineRule="auto"/>
      </w:pPr>
      <w:r>
        <w:separator/>
      </w:r>
    </w:p>
  </w:footnote>
  <w:footnote w:type="continuationSeparator" w:id="0">
    <w:p w14:paraId="702C9ACD" w14:textId="77777777" w:rsidR="004936BA" w:rsidRDefault="004936BA" w:rsidP="0034443C">
      <w:pPr>
        <w:spacing w:after="0" w:line="240" w:lineRule="auto"/>
      </w:pPr>
      <w:r>
        <w:continuationSeparator/>
      </w:r>
    </w:p>
  </w:footnote>
  <w:footnote w:type="continuationNotice" w:id="1">
    <w:p w14:paraId="5BF318E8" w14:textId="77777777" w:rsidR="004936BA" w:rsidRDefault="004936BA">
      <w:pPr>
        <w:spacing w:after="0" w:line="240" w:lineRule="auto"/>
      </w:pPr>
    </w:p>
  </w:footnote>
  <w:footnote w:id="2">
    <w:p w14:paraId="6B404510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Cégszerű</w:t>
      </w:r>
      <w:r>
        <w:rPr>
          <w:rFonts w:ascii="Times New Roman" w:hAnsi="Times New Roman" w:cs="Times New Roman"/>
        </w:rPr>
        <w:t xml:space="preserve"> / saját kezű</w:t>
      </w:r>
      <w:r w:rsidRPr="00F153B0">
        <w:rPr>
          <w:rFonts w:ascii="Times New Roman" w:hAnsi="Times New Roman" w:cs="Times New Roman"/>
        </w:rPr>
        <w:t xml:space="preserve"> aláírással ellátva a pályázat részeként kell benyújtani.</w:t>
      </w:r>
    </w:p>
  </w:footnote>
  <w:footnote w:id="3">
    <w:p w14:paraId="1BA65E24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Cégszerű </w:t>
      </w:r>
      <w:r>
        <w:rPr>
          <w:rFonts w:ascii="Times New Roman" w:hAnsi="Times New Roman" w:cs="Times New Roman"/>
        </w:rPr>
        <w:t xml:space="preserve">/ saját kezű </w:t>
      </w:r>
      <w:r w:rsidRPr="00F153B0">
        <w:rPr>
          <w:rFonts w:ascii="Times New Roman" w:hAnsi="Times New Roman" w:cs="Times New Roman"/>
        </w:rPr>
        <w:t>aláírással ellátva a pályázat részeként kell benyújtani.</w:t>
      </w:r>
    </w:p>
  </w:footnote>
  <w:footnote w:id="4">
    <w:p w14:paraId="58765123" w14:textId="77777777" w:rsidR="00D26F9D" w:rsidRPr="00F153B0" w:rsidRDefault="00D26F9D" w:rsidP="00270E1E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Kérjük a megfelelő kategóriát egyértelműen megjelölni</w:t>
      </w:r>
      <w:r>
        <w:rPr>
          <w:rFonts w:ascii="Times New Roman" w:hAnsi="Times New Roman" w:cs="Times New Roman"/>
        </w:rPr>
        <w:t xml:space="preserve"> / feltüntetni</w:t>
      </w:r>
      <w:r w:rsidRPr="00F153B0">
        <w:rPr>
          <w:rFonts w:ascii="Times New Roman" w:hAnsi="Times New Roman" w:cs="Times New Roman"/>
        </w:rPr>
        <w:t>.</w:t>
      </w:r>
    </w:p>
  </w:footnote>
  <w:footnote w:id="5">
    <w:p w14:paraId="4E137F2F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Saját kezű </w:t>
      </w:r>
      <w:r w:rsidRPr="00F153B0">
        <w:rPr>
          <w:rFonts w:ascii="Times New Roman" w:hAnsi="Times New Roman" w:cs="Times New Roman"/>
        </w:rPr>
        <w:t>aláírással ellátva a pályázat részeként kell benyújtani.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6D1A3" w14:textId="77777777" w:rsidR="00D26F9D" w:rsidRDefault="00D26F9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100F" w14:textId="77777777" w:rsidR="00D26F9D" w:rsidRPr="008803FB" w:rsidRDefault="00D26F9D" w:rsidP="008803F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6B71"/>
    <w:multiLevelType w:val="hybridMultilevel"/>
    <w:tmpl w:val="7870CCDA"/>
    <w:lvl w:ilvl="0" w:tplc="BA5877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94C06"/>
    <w:multiLevelType w:val="hybridMultilevel"/>
    <w:tmpl w:val="55087D0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3AA"/>
    <w:multiLevelType w:val="hybridMultilevel"/>
    <w:tmpl w:val="69229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768"/>
    <w:multiLevelType w:val="hybridMultilevel"/>
    <w:tmpl w:val="E9C6D5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C29"/>
    <w:multiLevelType w:val="hybridMultilevel"/>
    <w:tmpl w:val="7BD03A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43FF"/>
    <w:multiLevelType w:val="hybridMultilevel"/>
    <w:tmpl w:val="A78E6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E2A"/>
    <w:multiLevelType w:val="hybridMultilevel"/>
    <w:tmpl w:val="EB7C9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B4A57"/>
    <w:multiLevelType w:val="multilevel"/>
    <w:tmpl w:val="5810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524E2"/>
    <w:multiLevelType w:val="hybridMultilevel"/>
    <w:tmpl w:val="5E4A94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83854"/>
    <w:multiLevelType w:val="hybridMultilevel"/>
    <w:tmpl w:val="C39E1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669E"/>
    <w:multiLevelType w:val="hybridMultilevel"/>
    <w:tmpl w:val="B790A0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0732E"/>
    <w:multiLevelType w:val="hybridMultilevel"/>
    <w:tmpl w:val="88303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72EF"/>
    <w:multiLevelType w:val="hybridMultilevel"/>
    <w:tmpl w:val="A43E7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56BA"/>
    <w:multiLevelType w:val="hybridMultilevel"/>
    <w:tmpl w:val="CF0A27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B8A5B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D3036"/>
    <w:multiLevelType w:val="hybridMultilevel"/>
    <w:tmpl w:val="FEBCF6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038B7"/>
    <w:multiLevelType w:val="hybridMultilevel"/>
    <w:tmpl w:val="FBA0B5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31F7"/>
    <w:multiLevelType w:val="hybridMultilevel"/>
    <w:tmpl w:val="FFDC6598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DE4FCC"/>
    <w:multiLevelType w:val="hybridMultilevel"/>
    <w:tmpl w:val="41A6F5A0"/>
    <w:lvl w:ilvl="0" w:tplc="AB8A5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68F100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953C3"/>
    <w:multiLevelType w:val="multilevel"/>
    <w:tmpl w:val="69987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F145B8"/>
    <w:multiLevelType w:val="hybridMultilevel"/>
    <w:tmpl w:val="DC58B1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16089"/>
    <w:multiLevelType w:val="hybridMultilevel"/>
    <w:tmpl w:val="48928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55B11"/>
    <w:multiLevelType w:val="hybridMultilevel"/>
    <w:tmpl w:val="FEBCF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F7A65"/>
    <w:multiLevelType w:val="hybridMultilevel"/>
    <w:tmpl w:val="9F3A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B12F5"/>
    <w:multiLevelType w:val="hybridMultilevel"/>
    <w:tmpl w:val="FEF235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F598F"/>
    <w:multiLevelType w:val="hybridMultilevel"/>
    <w:tmpl w:val="07849D00"/>
    <w:lvl w:ilvl="0" w:tplc="BD68F10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C21B7"/>
    <w:multiLevelType w:val="hybridMultilevel"/>
    <w:tmpl w:val="59E87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153D9"/>
    <w:multiLevelType w:val="hybridMultilevel"/>
    <w:tmpl w:val="F3D4CC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013AA"/>
    <w:multiLevelType w:val="hybridMultilevel"/>
    <w:tmpl w:val="B704BB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C202E"/>
    <w:multiLevelType w:val="hybridMultilevel"/>
    <w:tmpl w:val="1D2680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13"/>
  </w:num>
  <w:num w:numId="5">
    <w:abstractNumId w:val="24"/>
  </w:num>
  <w:num w:numId="6">
    <w:abstractNumId w:val="17"/>
  </w:num>
  <w:num w:numId="7">
    <w:abstractNumId w:val="5"/>
  </w:num>
  <w:num w:numId="8">
    <w:abstractNumId w:val="28"/>
  </w:num>
  <w:num w:numId="9">
    <w:abstractNumId w:val="8"/>
  </w:num>
  <w:num w:numId="10">
    <w:abstractNumId w:val="11"/>
  </w:num>
  <w:num w:numId="11">
    <w:abstractNumId w:val="20"/>
  </w:num>
  <w:num w:numId="12">
    <w:abstractNumId w:val="15"/>
  </w:num>
  <w:num w:numId="13">
    <w:abstractNumId w:val="4"/>
  </w:num>
  <w:num w:numId="14">
    <w:abstractNumId w:val="12"/>
  </w:num>
  <w:num w:numId="15">
    <w:abstractNumId w:val="10"/>
  </w:num>
  <w:num w:numId="16">
    <w:abstractNumId w:val="26"/>
  </w:num>
  <w:num w:numId="17">
    <w:abstractNumId w:val="25"/>
  </w:num>
  <w:num w:numId="18">
    <w:abstractNumId w:val="21"/>
  </w:num>
  <w:num w:numId="19">
    <w:abstractNumId w:val="27"/>
  </w:num>
  <w:num w:numId="20">
    <w:abstractNumId w:val="23"/>
  </w:num>
  <w:num w:numId="21">
    <w:abstractNumId w:val="14"/>
  </w:num>
  <w:num w:numId="22">
    <w:abstractNumId w:val="16"/>
  </w:num>
  <w:num w:numId="23">
    <w:abstractNumId w:val="0"/>
  </w:num>
  <w:num w:numId="24">
    <w:abstractNumId w:val="19"/>
  </w:num>
  <w:num w:numId="25">
    <w:abstractNumId w:val="6"/>
  </w:num>
  <w:num w:numId="26">
    <w:abstractNumId w:val="9"/>
  </w:num>
  <w:num w:numId="27">
    <w:abstractNumId w:val="1"/>
  </w:num>
  <w:num w:numId="28">
    <w:abstractNumId w:val="3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3C"/>
    <w:rsid w:val="00010112"/>
    <w:rsid w:val="00014DC6"/>
    <w:rsid w:val="00017115"/>
    <w:rsid w:val="0001772B"/>
    <w:rsid w:val="00035FE9"/>
    <w:rsid w:val="000371ED"/>
    <w:rsid w:val="000376EB"/>
    <w:rsid w:val="0004654B"/>
    <w:rsid w:val="000513C4"/>
    <w:rsid w:val="0006412E"/>
    <w:rsid w:val="000661FC"/>
    <w:rsid w:val="00075E43"/>
    <w:rsid w:val="000808ED"/>
    <w:rsid w:val="000B0747"/>
    <w:rsid w:val="000D18C7"/>
    <w:rsid w:val="000D4C90"/>
    <w:rsid w:val="000D7540"/>
    <w:rsid w:val="000E3173"/>
    <w:rsid w:val="000E3AFF"/>
    <w:rsid w:val="000E534A"/>
    <w:rsid w:val="000E7DED"/>
    <w:rsid w:val="000F177C"/>
    <w:rsid w:val="00100B5F"/>
    <w:rsid w:val="00110054"/>
    <w:rsid w:val="001156A9"/>
    <w:rsid w:val="00117CBB"/>
    <w:rsid w:val="00123ACD"/>
    <w:rsid w:val="00127ABA"/>
    <w:rsid w:val="00127CA7"/>
    <w:rsid w:val="00135206"/>
    <w:rsid w:val="0014473C"/>
    <w:rsid w:val="001541BE"/>
    <w:rsid w:val="00161FA2"/>
    <w:rsid w:val="0017594B"/>
    <w:rsid w:val="00184D71"/>
    <w:rsid w:val="0019535A"/>
    <w:rsid w:val="001A0ACA"/>
    <w:rsid w:val="001B2791"/>
    <w:rsid w:val="001B7414"/>
    <w:rsid w:val="001C120A"/>
    <w:rsid w:val="001D184B"/>
    <w:rsid w:val="001D6ACE"/>
    <w:rsid w:val="001E0428"/>
    <w:rsid w:val="001E2871"/>
    <w:rsid w:val="001F6AD6"/>
    <w:rsid w:val="002054D3"/>
    <w:rsid w:val="002069EA"/>
    <w:rsid w:val="0023195A"/>
    <w:rsid w:val="00244CDE"/>
    <w:rsid w:val="00262B0D"/>
    <w:rsid w:val="0026514B"/>
    <w:rsid w:val="00270E1E"/>
    <w:rsid w:val="00285DE3"/>
    <w:rsid w:val="00295B07"/>
    <w:rsid w:val="00297626"/>
    <w:rsid w:val="002A28EF"/>
    <w:rsid w:val="002A7527"/>
    <w:rsid w:val="002C08E7"/>
    <w:rsid w:val="002C30D7"/>
    <w:rsid w:val="002C5119"/>
    <w:rsid w:val="002D53EB"/>
    <w:rsid w:val="002D5C0A"/>
    <w:rsid w:val="002D72F4"/>
    <w:rsid w:val="002F00B9"/>
    <w:rsid w:val="002F3937"/>
    <w:rsid w:val="00300AB1"/>
    <w:rsid w:val="00301D1B"/>
    <w:rsid w:val="003030B1"/>
    <w:rsid w:val="00317B9A"/>
    <w:rsid w:val="00330BF1"/>
    <w:rsid w:val="00335F3E"/>
    <w:rsid w:val="00336BB1"/>
    <w:rsid w:val="0034443C"/>
    <w:rsid w:val="00350DBB"/>
    <w:rsid w:val="00354FBA"/>
    <w:rsid w:val="0036630A"/>
    <w:rsid w:val="00381B5F"/>
    <w:rsid w:val="0039198B"/>
    <w:rsid w:val="003931CB"/>
    <w:rsid w:val="0039357B"/>
    <w:rsid w:val="003A082D"/>
    <w:rsid w:val="003A1DDD"/>
    <w:rsid w:val="003A2E99"/>
    <w:rsid w:val="003B0F66"/>
    <w:rsid w:val="003C6902"/>
    <w:rsid w:val="003C79D7"/>
    <w:rsid w:val="003C7A07"/>
    <w:rsid w:val="003D1E2A"/>
    <w:rsid w:val="003E5885"/>
    <w:rsid w:val="003F4448"/>
    <w:rsid w:val="003F6CD1"/>
    <w:rsid w:val="0040520E"/>
    <w:rsid w:val="00405D1F"/>
    <w:rsid w:val="00415610"/>
    <w:rsid w:val="004237FD"/>
    <w:rsid w:val="0042402E"/>
    <w:rsid w:val="00427C81"/>
    <w:rsid w:val="004369A5"/>
    <w:rsid w:val="00436E72"/>
    <w:rsid w:val="00446196"/>
    <w:rsid w:val="004521C6"/>
    <w:rsid w:val="00455C49"/>
    <w:rsid w:val="004604EB"/>
    <w:rsid w:val="00463275"/>
    <w:rsid w:val="004936BA"/>
    <w:rsid w:val="004A2E6F"/>
    <w:rsid w:val="004A357E"/>
    <w:rsid w:val="004B3198"/>
    <w:rsid w:val="004B44ED"/>
    <w:rsid w:val="004C2250"/>
    <w:rsid w:val="004C3402"/>
    <w:rsid w:val="004C4EE9"/>
    <w:rsid w:val="004D69D1"/>
    <w:rsid w:val="004D721A"/>
    <w:rsid w:val="004E1860"/>
    <w:rsid w:val="004F26B1"/>
    <w:rsid w:val="00505419"/>
    <w:rsid w:val="0050554C"/>
    <w:rsid w:val="00505668"/>
    <w:rsid w:val="005222D1"/>
    <w:rsid w:val="00523A6F"/>
    <w:rsid w:val="005268EA"/>
    <w:rsid w:val="00546E87"/>
    <w:rsid w:val="005510FC"/>
    <w:rsid w:val="00556717"/>
    <w:rsid w:val="00557939"/>
    <w:rsid w:val="00561848"/>
    <w:rsid w:val="0056587F"/>
    <w:rsid w:val="0057643B"/>
    <w:rsid w:val="00590D21"/>
    <w:rsid w:val="005A1844"/>
    <w:rsid w:val="005B366A"/>
    <w:rsid w:val="005C0398"/>
    <w:rsid w:val="005D0C91"/>
    <w:rsid w:val="005D7165"/>
    <w:rsid w:val="005E4817"/>
    <w:rsid w:val="005F07BD"/>
    <w:rsid w:val="005F4C65"/>
    <w:rsid w:val="006073D4"/>
    <w:rsid w:val="006149B6"/>
    <w:rsid w:val="0062036F"/>
    <w:rsid w:val="0062073E"/>
    <w:rsid w:val="00622475"/>
    <w:rsid w:val="00622B5C"/>
    <w:rsid w:val="00623733"/>
    <w:rsid w:val="00637B84"/>
    <w:rsid w:val="00642FFD"/>
    <w:rsid w:val="00643FA3"/>
    <w:rsid w:val="00653AF4"/>
    <w:rsid w:val="00660062"/>
    <w:rsid w:val="00661C5A"/>
    <w:rsid w:val="00665FD6"/>
    <w:rsid w:val="006754CE"/>
    <w:rsid w:val="00681E32"/>
    <w:rsid w:val="0068260E"/>
    <w:rsid w:val="00686613"/>
    <w:rsid w:val="0069123D"/>
    <w:rsid w:val="00691B7E"/>
    <w:rsid w:val="006A14BE"/>
    <w:rsid w:val="006A1720"/>
    <w:rsid w:val="006A7741"/>
    <w:rsid w:val="006B0E55"/>
    <w:rsid w:val="006B6544"/>
    <w:rsid w:val="006B7001"/>
    <w:rsid w:val="006C06DE"/>
    <w:rsid w:val="006C420D"/>
    <w:rsid w:val="006D39E1"/>
    <w:rsid w:val="006D6EB7"/>
    <w:rsid w:val="006E79E1"/>
    <w:rsid w:val="006F6692"/>
    <w:rsid w:val="00702C54"/>
    <w:rsid w:val="007128BC"/>
    <w:rsid w:val="00714966"/>
    <w:rsid w:val="00716C9B"/>
    <w:rsid w:val="00717DCD"/>
    <w:rsid w:val="00722EDC"/>
    <w:rsid w:val="00724842"/>
    <w:rsid w:val="0073264C"/>
    <w:rsid w:val="0073790D"/>
    <w:rsid w:val="007446EA"/>
    <w:rsid w:val="00751104"/>
    <w:rsid w:val="007515D1"/>
    <w:rsid w:val="00753463"/>
    <w:rsid w:val="007713EC"/>
    <w:rsid w:val="00784393"/>
    <w:rsid w:val="007927E6"/>
    <w:rsid w:val="0079385E"/>
    <w:rsid w:val="007A155A"/>
    <w:rsid w:val="007A494A"/>
    <w:rsid w:val="007C3CFE"/>
    <w:rsid w:val="007C5F0F"/>
    <w:rsid w:val="007E1E2A"/>
    <w:rsid w:val="007E2489"/>
    <w:rsid w:val="007F0CF6"/>
    <w:rsid w:val="007F5212"/>
    <w:rsid w:val="00801759"/>
    <w:rsid w:val="008021F8"/>
    <w:rsid w:val="00811EB4"/>
    <w:rsid w:val="00811EF3"/>
    <w:rsid w:val="00813310"/>
    <w:rsid w:val="0081416A"/>
    <w:rsid w:val="0081449F"/>
    <w:rsid w:val="00816889"/>
    <w:rsid w:val="008170EF"/>
    <w:rsid w:val="0082011A"/>
    <w:rsid w:val="00825C67"/>
    <w:rsid w:val="0083027D"/>
    <w:rsid w:val="008373A5"/>
    <w:rsid w:val="0085684B"/>
    <w:rsid w:val="00863869"/>
    <w:rsid w:val="008803FB"/>
    <w:rsid w:val="0089116F"/>
    <w:rsid w:val="008A33A8"/>
    <w:rsid w:val="008B20F4"/>
    <w:rsid w:val="008B298A"/>
    <w:rsid w:val="008B475F"/>
    <w:rsid w:val="008B698B"/>
    <w:rsid w:val="008D06FA"/>
    <w:rsid w:val="008D0BA4"/>
    <w:rsid w:val="008D2E8A"/>
    <w:rsid w:val="008D412B"/>
    <w:rsid w:val="008D4E78"/>
    <w:rsid w:val="008E483B"/>
    <w:rsid w:val="008E4BED"/>
    <w:rsid w:val="008E57CF"/>
    <w:rsid w:val="009039EA"/>
    <w:rsid w:val="009079AC"/>
    <w:rsid w:val="00930A78"/>
    <w:rsid w:val="00931D2D"/>
    <w:rsid w:val="00933BF3"/>
    <w:rsid w:val="009424B3"/>
    <w:rsid w:val="00945E00"/>
    <w:rsid w:val="00947D81"/>
    <w:rsid w:val="009611AE"/>
    <w:rsid w:val="00984A50"/>
    <w:rsid w:val="00985776"/>
    <w:rsid w:val="009921D5"/>
    <w:rsid w:val="009975D5"/>
    <w:rsid w:val="009A1086"/>
    <w:rsid w:val="009A1EA1"/>
    <w:rsid w:val="009A5242"/>
    <w:rsid w:val="009C1E64"/>
    <w:rsid w:val="009C776C"/>
    <w:rsid w:val="009D55E3"/>
    <w:rsid w:val="009E100B"/>
    <w:rsid w:val="009E4BCF"/>
    <w:rsid w:val="009F3377"/>
    <w:rsid w:val="00A15953"/>
    <w:rsid w:val="00A165D9"/>
    <w:rsid w:val="00A24259"/>
    <w:rsid w:val="00A307E0"/>
    <w:rsid w:val="00A43E4D"/>
    <w:rsid w:val="00A539BC"/>
    <w:rsid w:val="00A565CB"/>
    <w:rsid w:val="00A760C6"/>
    <w:rsid w:val="00A82404"/>
    <w:rsid w:val="00A842BA"/>
    <w:rsid w:val="00A84A82"/>
    <w:rsid w:val="00AA6E23"/>
    <w:rsid w:val="00AB140D"/>
    <w:rsid w:val="00AC4522"/>
    <w:rsid w:val="00AC62ED"/>
    <w:rsid w:val="00AD2619"/>
    <w:rsid w:val="00AE0F4E"/>
    <w:rsid w:val="00AF0DD8"/>
    <w:rsid w:val="00AF7C60"/>
    <w:rsid w:val="00B13285"/>
    <w:rsid w:val="00B2600A"/>
    <w:rsid w:val="00B31470"/>
    <w:rsid w:val="00B34AF1"/>
    <w:rsid w:val="00B45815"/>
    <w:rsid w:val="00B51356"/>
    <w:rsid w:val="00B56805"/>
    <w:rsid w:val="00B647EA"/>
    <w:rsid w:val="00B70FBC"/>
    <w:rsid w:val="00B71C5F"/>
    <w:rsid w:val="00B7392E"/>
    <w:rsid w:val="00B75456"/>
    <w:rsid w:val="00B77843"/>
    <w:rsid w:val="00B8460B"/>
    <w:rsid w:val="00B85939"/>
    <w:rsid w:val="00B863A8"/>
    <w:rsid w:val="00B863EA"/>
    <w:rsid w:val="00B8743C"/>
    <w:rsid w:val="00B92E4A"/>
    <w:rsid w:val="00BC3267"/>
    <w:rsid w:val="00BD254B"/>
    <w:rsid w:val="00BE7358"/>
    <w:rsid w:val="00BF0685"/>
    <w:rsid w:val="00BF0C89"/>
    <w:rsid w:val="00BF269D"/>
    <w:rsid w:val="00C10C94"/>
    <w:rsid w:val="00C10FA4"/>
    <w:rsid w:val="00C228A0"/>
    <w:rsid w:val="00C30FB1"/>
    <w:rsid w:val="00C321E1"/>
    <w:rsid w:val="00C37349"/>
    <w:rsid w:val="00C43C36"/>
    <w:rsid w:val="00C55F2D"/>
    <w:rsid w:val="00C61538"/>
    <w:rsid w:val="00C66BB9"/>
    <w:rsid w:val="00C67B32"/>
    <w:rsid w:val="00C703B0"/>
    <w:rsid w:val="00C735B6"/>
    <w:rsid w:val="00C73E36"/>
    <w:rsid w:val="00C73EB6"/>
    <w:rsid w:val="00C75C83"/>
    <w:rsid w:val="00C830FB"/>
    <w:rsid w:val="00C872B5"/>
    <w:rsid w:val="00C924E0"/>
    <w:rsid w:val="00C92CA9"/>
    <w:rsid w:val="00C97201"/>
    <w:rsid w:val="00CA4644"/>
    <w:rsid w:val="00CB71F9"/>
    <w:rsid w:val="00CC04CE"/>
    <w:rsid w:val="00CD05FF"/>
    <w:rsid w:val="00CD42E6"/>
    <w:rsid w:val="00CD4C99"/>
    <w:rsid w:val="00CD5BD7"/>
    <w:rsid w:val="00CD5F22"/>
    <w:rsid w:val="00CE27B8"/>
    <w:rsid w:val="00D01CF8"/>
    <w:rsid w:val="00D20032"/>
    <w:rsid w:val="00D2099E"/>
    <w:rsid w:val="00D239FC"/>
    <w:rsid w:val="00D23C98"/>
    <w:rsid w:val="00D26F9D"/>
    <w:rsid w:val="00D35226"/>
    <w:rsid w:val="00D354F9"/>
    <w:rsid w:val="00D41D65"/>
    <w:rsid w:val="00D443ED"/>
    <w:rsid w:val="00D510CF"/>
    <w:rsid w:val="00D52493"/>
    <w:rsid w:val="00D52B93"/>
    <w:rsid w:val="00D55CF4"/>
    <w:rsid w:val="00D56E5C"/>
    <w:rsid w:val="00D60FFA"/>
    <w:rsid w:val="00D646D0"/>
    <w:rsid w:val="00D725A5"/>
    <w:rsid w:val="00D7322B"/>
    <w:rsid w:val="00D8533D"/>
    <w:rsid w:val="00D904E5"/>
    <w:rsid w:val="00D91533"/>
    <w:rsid w:val="00D921CE"/>
    <w:rsid w:val="00D97F83"/>
    <w:rsid w:val="00DA21B3"/>
    <w:rsid w:val="00DC5083"/>
    <w:rsid w:val="00DD1446"/>
    <w:rsid w:val="00DD2C9A"/>
    <w:rsid w:val="00DD5308"/>
    <w:rsid w:val="00DD7C89"/>
    <w:rsid w:val="00DE1708"/>
    <w:rsid w:val="00DE6EA9"/>
    <w:rsid w:val="00DF1AC2"/>
    <w:rsid w:val="00DF46BC"/>
    <w:rsid w:val="00E10584"/>
    <w:rsid w:val="00E14ADB"/>
    <w:rsid w:val="00E2648A"/>
    <w:rsid w:val="00E26A25"/>
    <w:rsid w:val="00E33898"/>
    <w:rsid w:val="00E33B6A"/>
    <w:rsid w:val="00E41521"/>
    <w:rsid w:val="00E4530A"/>
    <w:rsid w:val="00E5038A"/>
    <w:rsid w:val="00E56C26"/>
    <w:rsid w:val="00E6553C"/>
    <w:rsid w:val="00E82DC5"/>
    <w:rsid w:val="00E84068"/>
    <w:rsid w:val="00E84551"/>
    <w:rsid w:val="00E94A1B"/>
    <w:rsid w:val="00EA3282"/>
    <w:rsid w:val="00EA459D"/>
    <w:rsid w:val="00EB7BE0"/>
    <w:rsid w:val="00EC0879"/>
    <w:rsid w:val="00EC4999"/>
    <w:rsid w:val="00ED214E"/>
    <w:rsid w:val="00EE4C64"/>
    <w:rsid w:val="00EF01D1"/>
    <w:rsid w:val="00F10A36"/>
    <w:rsid w:val="00F153B0"/>
    <w:rsid w:val="00F215FC"/>
    <w:rsid w:val="00F236AB"/>
    <w:rsid w:val="00F378D5"/>
    <w:rsid w:val="00F50EB0"/>
    <w:rsid w:val="00F52080"/>
    <w:rsid w:val="00F53908"/>
    <w:rsid w:val="00F556E4"/>
    <w:rsid w:val="00F66D69"/>
    <w:rsid w:val="00F67F47"/>
    <w:rsid w:val="00F7084B"/>
    <w:rsid w:val="00F73DEE"/>
    <w:rsid w:val="00F925E4"/>
    <w:rsid w:val="00FA50AE"/>
    <w:rsid w:val="00FB30B3"/>
    <w:rsid w:val="00FB5A72"/>
    <w:rsid w:val="00FC0A52"/>
    <w:rsid w:val="00FC2CC1"/>
    <w:rsid w:val="00FE243A"/>
    <w:rsid w:val="00FE3092"/>
    <w:rsid w:val="00FE4494"/>
    <w:rsid w:val="00FF24D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E4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43C"/>
  </w:style>
  <w:style w:type="paragraph" w:styleId="llb">
    <w:name w:val="footer"/>
    <w:basedOn w:val="Norml"/>
    <w:link w:val="llbChar"/>
    <w:uiPriority w:val="99"/>
    <w:unhideWhenUsed/>
    <w:rsid w:val="0034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43C"/>
  </w:style>
  <w:style w:type="paragraph" w:styleId="Buborkszveg">
    <w:name w:val="Balloon Text"/>
    <w:basedOn w:val="Norml"/>
    <w:link w:val="BuborkszvegChar"/>
    <w:uiPriority w:val="99"/>
    <w:semiHidden/>
    <w:unhideWhenUsed/>
    <w:rsid w:val="0003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6E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91B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E79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144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79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79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79E1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94A1B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03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03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03FB"/>
    <w:rPr>
      <w:vertAlign w:val="superscript"/>
    </w:rPr>
  </w:style>
  <w:style w:type="table" w:styleId="Rcsostblzat">
    <w:name w:val="Table Grid"/>
    <w:basedOn w:val="Normltblzat"/>
    <w:uiPriority w:val="59"/>
    <w:rsid w:val="0088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1449F"/>
    <w:pPr>
      <w:spacing w:after="0" w:line="24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C1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rosag.hu/birosag-keres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lyazat@integritashatosag.hu" TargetMode="External"/><Relationship Id="rId12" Type="http://schemas.openxmlformats.org/officeDocument/2006/relationships/hyperlink" Target="http://www.naih.h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atvedelem@integritashatosag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atvedelem@integritashatosag.hu" TargetMode="Externa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4689</Words>
  <Characters>32355</Characters>
  <Application>Microsoft Office Word</Application>
  <DocSecurity>0</DocSecurity>
  <Lines>269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2023-05-16T14:33:00Z</dcterms:created>
  <dcterms:modified xsi:type="dcterms:W3CDTF">2023-05-16T14:33:00Z</dcterms:modified>
</cp:coreProperties>
</file>